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76FA" w14:textId="77777777" w:rsidR="00527084" w:rsidRPr="003E0834" w:rsidRDefault="00527084" w:rsidP="00527084">
      <w:pPr>
        <w:jc w:val="center"/>
        <w:outlineLvl w:val="0"/>
        <w:rPr>
          <w:rFonts w:ascii="Garamond" w:hAnsi="Garamond"/>
          <w:b/>
          <w:sz w:val="22"/>
          <w:szCs w:val="22"/>
        </w:rPr>
      </w:pPr>
      <w:r w:rsidRPr="003E0834">
        <w:rPr>
          <w:rFonts w:ascii="Garamond" w:hAnsi="Garamond"/>
          <w:b/>
          <w:sz w:val="22"/>
          <w:szCs w:val="22"/>
        </w:rPr>
        <w:t>MINUTES</w:t>
      </w:r>
    </w:p>
    <w:p w14:paraId="40CE0E37" w14:textId="77777777" w:rsidR="00527084" w:rsidRDefault="00463A0B" w:rsidP="00527084">
      <w:pPr>
        <w:jc w:val="center"/>
        <w:outlineLvl w:val="0"/>
        <w:rPr>
          <w:rFonts w:ascii="Garamond" w:hAnsi="Garamond"/>
          <w:b/>
          <w:sz w:val="22"/>
          <w:szCs w:val="22"/>
        </w:rPr>
      </w:pPr>
      <w:r w:rsidRPr="003E0834">
        <w:rPr>
          <w:rFonts w:ascii="Garamond" w:hAnsi="Garamond"/>
          <w:b/>
          <w:sz w:val="22"/>
          <w:szCs w:val="22"/>
        </w:rPr>
        <w:t>Region H Regional Homeland Security Oversight Committee</w:t>
      </w:r>
    </w:p>
    <w:p w14:paraId="5975D525" w14:textId="0BF8A0B6" w:rsidR="00FE32E3" w:rsidRDefault="007B3ACA" w:rsidP="00FE32E3">
      <w:pPr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Quarterly Business Meeting</w:t>
      </w:r>
      <w:r w:rsidR="00823B24">
        <w:rPr>
          <w:rFonts w:ascii="Garamond" w:hAnsi="Garamond"/>
          <w:b/>
          <w:sz w:val="22"/>
          <w:szCs w:val="22"/>
        </w:rPr>
        <w:t xml:space="preserve"> </w:t>
      </w:r>
      <w:r w:rsidR="00665B26">
        <w:rPr>
          <w:rFonts w:ascii="Garamond" w:hAnsi="Garamond"/>
          <w:b/>
          <w:sz w:val="22"/>
          <w:szCs w:val="22"/>
        </w:rPr>
        <w:t>with</w:t>
      </w:r>
      <w:r w:rsidR="00823B24">
        <w:rPr>
          <w:rFonts w:ascii="Garamond" w:hAnsi="Garamond"/>
          <w:b/>
          <w:sz w:val="22"/>
          <w:szCs w:val="22"/>
        </w:rPr>
        <w:t xml:space="preserve"> Zoom</w:t>
      </w:r>
      <w:r w:rsidR="00665B26">
        <w:rPr>
          <w:rFonts w:ascii="Garamond" w:hAnsi="Garamond"/>
          <w:b/>
          <w:sz w:val="22"/>
          <w:szCs w:val="22"/>
        </w:rPr>
        <w:t xml:space="preserve"> Option</w:t>
      </w:r>
    </w:p>
    <w:p w14:paraId="0827D9E9" w14:textId="77777777" w:rsidR="007B3ACA" w:rsidRPr="003E0834" w:rsidRDefault="007B3ACA" w:rsidP="00652971">
      <w:pPr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St. Joseph, MO 64501</w:t>
      </w:r>
    </w:p>
    <w:p w14:paraId="7BDF851A" w14:textId="45869984" w:rsidR="007B00B1" w:rsidRPr="003E0834" w:rsidRDefault="00D334B5" w:rsidP="007B3ACA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Wednesday</w:t>
      </w:r>
      <w:r w:rsidR="007B3ACA">
        <w:rPr>
          <w:rFonts w:ascii="Garamond" w:hAnsi="Garamond"/>
          <w:b/>
          <w:sz w:val="22"/>
          <w:szCs w:val="22"/>
        </w:rPr>
        <w:t xml:space="preserve">, </w:t>
      </w:r>
      <w:r w:rsidR="00BC5A70">
        <w:rPr>
          <w:rFonts w:ascii="Garamond" w:hAnsi="Garamond"/>
          <w:b/>
          <w:sz w:val="22"/>
          <w:szCs w:val="22"/>
        </w:rPr>
        <w:t>August 24</w:t>
      </w:r>
      <w:r w:rsidR="007B3ACA">
        <w:rPr>
          <w:rFonts w:ascii="Garamond" w:hAnsi="Garamond"/>
          <w:b/>
          <w:sz w:val="22"/>
          <w:szCs w:val="22"/>
        </w:rPr>
        <w:t>,</w:t>
      </w:r>
      <w:r w:rsidR="00665B26">
        <w:rPr>
          <w:rFonts w:ascii="Garamond" w:hAnsi="Garamond"/>
          <w:b/>
          <w:sz w:val="22"/>
          <w:szCs w:val="22"/>
        </w:rPr>
        <w:t xml:space="preserve"> 202</w:t>
      </w:r>
      <w:r w:rsidR="00E91F61">
        <w:rPr>
          <w:rFonts w:ascii="Garamond" w:hAnsi="Garamond"/>
          <w:b/>
          <w:sz w:val="22"/>
          <w:szCs w:val="22"/>
        </w:rPr>
        <w:t>2</w:t>
      </w:r>
      <w:r w:rsidR="007B3ACA">
        <w:rPr>
          <w:rFonts w:ascii="Garamond" w:hAnsi="Garamond"/>
          <w:b/>
          <w:sz w:val="22"/>
          <w:szCs w:val="22"/>
        </w:rPr>
        <w:t xml:space="preserve"> </w:t>
      </w:r>
      <w:r w:rsidR="000F483F">
        <w:rPr>
          <w:rFonts w:ascii="Garamond" w:hAnsi="Garamond"/>
          <w:b/>
          <w:sz w:val="22"/>
          <w:szCs w:val="22"/>
        </w:rPr>
        <w:t xml:space="preserve">@ </w:t>
      </w:r>
      <w:r w:rsidR="007B3ACA">
        <w:rPr>
          <w:rFonts w:ascii="Garamond" w:hAnsi="Garamond"/>
          <w:b/>
          <w:sz w:val="22"/>
          <w:szCs w:val="22"/>
        </w:rPr>
        <w:t>13:</w:t>
      </w:r>
      <w:r w:rsidR="00F14BC6">
        <w:rPr>
          <w:rFonts w:ascii="Garamond" w:hAnsi="Garamond"/>
          <w:b/>
          <w:sz w:val="22"/>
          <w:szCs w:val="22"/>
        </w:rPr>
        <w:t>3</w:t>
      </w:r>
      <w:r w:rsidR="007B3ACA">
        <w:rPr>
          <w:rFonts w:ascii="Garamond" w:hAnsi="Garamond"/>
          <w:b/>
          <w:sz w:val="22"/>
          <w:szCs w:val="22"/>
        </w:rPr>
        <w:t>0</w:t>
      </w:r>
    </w:p>
    <w:p w14:paraId="49021EE5" w14:textId="77777777" w:rsidR="007B00B1" w:rsidRPr="003E0834" w:rsidRDefault="007B00B1" w:rsidP="00527084">
      <w:pPr>
        <w:jc w:val="center"/>
        <w:rPr>
          <w:rFonts w:ascii="Garamond" w:hAnsi="Garamond"/>
          <w:b/>
          <w:sz w:val="20"/>
          <w:szCs w:val="20"/>
        </w:rPr>
      </w:pPr>
    </w:p>
    <w:p w14:paraId="7168191F" w14:textId="11144DAB" w:rsidR="00527084" w:rsidRPr="003E0834" w:rsidRDefault="007B3ACA" w:rsidP="00527084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PRIMARY</w:t>
      </w:r>
      <w:r w:rsidR="00CB6ABC">
        <w:rPr>
          <w:rFonts w:ascii="Garamond" w:hAnsi="Garamond"/>
          <w:b/>
          <w:sz w:val="22"/>
          <w:szCs w:val="22"/>
        </w:rPr>
        <w:t>/VOTING</w:t>
      </w:r>
      <w:r w:rsidR="001014B7" w:rsidRPr="003E0834">
        <w:rPr>
          <w:rFonts w:ascii="Garamond" w:hAnsi="Garamond"/>
          <w:b/>
          <w:sz w:val="22"/>
          <w:szCs w:val="22"/>
        </w:rPr>
        <w:t xml:space="preserve"> MEMBERS </w:t>
      </w:r>
      <w:r w:rsidR="00527084" w:rsidRPr="003E0834">
        <w:rPr>
          <w:rFonts w:ascii="Garamond" w:hAnsi="Garamond"/>
          <w:b/>
          <w:sz w:val="22"/>
          <w:szCs w:val="22"/>
        </w:rPr>
        <w:t xml:space="preserve">PRESENT: </w:t>
      </w:r>
      <w:r w:rsidR="00527084" w:rsidRPr="003E0834">
        <w:rPr>
          <w:rFonts w:ascii="Garamond" w:hAnsi="Garamond"/>
          <w:b/>
          <w:sz w:val="22"/>
          <w:szCs w:val="22"/>
        </w:rPr>
        <w:tab/>
      </w:r>
      <w:r w:rsidR="00527084" w:rsidRPr="003E0834">
        <w:rPr>
          <w:rFonts w:ascii="Garamond" w:hAnsi="Garamond"/>
          <w:b/>
          <w:sz w:val="22"/>
          <w:szCs w:val="22"/>
        </w:rPr>
        <w:tab/>
      </w:r>
      <w:r w:rsidR="00527084" w:rsidRPr="003E0834">
        <w:rPr>
          <w:rFonts w:ascii="Garamond" w:hAnsi="Garamond"/>
          <w:sz w:val="22"/>
          <w:szCs w:val="22"/>
        </w:rPr>
        <w:tab/>
      </w:r>
      <w:r w:rsidR="00527084" w:rsidRPr="003E0834">
        <w:rPr>
          <w:rFonts w:ascii="Garamond" w:hAnsi="Garamond"/>
          <w:sz w:val="22"/>
          <w:szCs w:val="22"/>
        </w:rPr>
        <w:tab/>
      </w:r>
      <w:r w:rsidR="00527084" w:rsidRPr="003E0834">
        <w:rPr>
          <w:rFonts w:ascii="Garamond" w:hAnsi="Garamond"/>
          <w:sz w:val="22"/>
          <w:szCs w:val="22"/>
        </w:rPr>
        <w:tab/>
      </w:r>
    </w:p>
    <w:p w14:paraId="4198A39C" w14:textId="215D3B24" w:rsidR="00633009" w:rsidRPr="00002EF4" w:rsidRDefault="00CF5F78" w:rsidP="0063300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</w:t>
      </w:r>
      <w:r w:rsidR="008454B0">
        <w:rPr>
          <w:rFonts w:ascii="Garamond" w:hAnsi="Garamond"/>
          <w:b/>
          <w:sz w:val="22"/>
          <w:szCs w:val="22"/>
        </w:rPr>
        <w:t>1</w:t>
      </w:r>
      <w:r w:rsidR="00633009">
        <w:rPr>
          <w:rFonts w:ascii="Garamond" w:hAnsi="Garamond"/>
          <w:b/>
          <w:sz w:val="22"/>
          <w:szCs w:val="22"/>
        </w:rPr>
        <w:tab/>
      </w:r>
      <w:r w:rsidR="00E91F61">
        <w:rPr>
          <w:rFonts w:ascii="Garamond" w:hAnsi="Garamond"/>
          <w:sz w:val="22"/>
          <w:szCs w:val="22"/>
        </w:rPr>
        <w:t>Bill Brinton</w:t>
      </w:r>
      <w:r w:rsidR="00D361A5">
        <w:rPr>
          <w:rFonts w:ascii="Garamond" w:hAnsi="Garamond"/>
          <w:sz w:val="22"/>
          <w:szCs w:val="22"/>
        </w:rPr>
        <w:t xml:space="preserve">: </w:t>
      </w:r>
      <w:r w:rsidR="00E91F61">
        <w:rPr>
          <w:rFonts w:ascii="Garamond" w:hAnsi="Garamond"/>
          <w:sz w:val="22"/>
          <w:szCs w:val="22"/>
        </w:rPr>
        <w:t>Volunteer Org.</w:t>
      </w:r>
      <w:r w:rsidR="00665B26">
        <w:rPr>
          <w:rFonts w:ascii="Garamond" w:hAnsi="Garamond"/>
          <w:sz w:val="22"/>
          <w:szCs w:val="22"/>
        </w:rPr>
        <w:t xml:space="preserve"> </w:t>
      </w:r>
      <w:r w:rsidR="00BC5A70">
        <w:rPr>
          <w:rFonts w:ascii="Garamond" w:hAnsi="Garamond"/>
          <w:sz w:val="22"/>
          <w:szCs w:val="22"/>
        </w:rPr>
        <w:t>(Z)</w:t>
      </w:r>
      <w:r w:rsidR="009E5239">
        <w:rPr>
          <w:rFonts w:ascii="Garamond" w:hAnsi="Garamond"/>
          <w:sz w:val="22"/>
          <w:szCs w:val="22"/>
        </w:rPr>
        <w:tab/>
      </w:r>
      <w:r w:rsidR="009E5239">
        <w:rPr>
          <w:rFonts w:ascii="Garamond" w:hAnsi="Garamond"/>
          <w:sz w:val="22"/>
          <w:szCs w:val="22"/>
        </w:rPr>
        <w:tab/>
      </w:r>
      <w:r w:rsidR="00E91F61">
        <w:rPr>
          <w:rFonts w:ascii="Garamond" w:hAnsi="Garamond"/>
          <w:sz w:val="22"/>
          <w:szCs w:val="22"/>
        </w:rPr>
        <w:tab/>
      </w:r>
      <w:r w:rsidR="009E5239">
        <w:rPr>
          <w:rFonts w:ascii="Garamond" w:hAnsi="Garamond"/>
          <w:sz w:val="22"/>
          <w:szCs w:val="22"/>
        </w:rPr>
        <w:t>Bruce Lundy</w:t>
      </w:r>
      <w:r w:rsidR="001935EA">
        <w:rPr>
          <w:rFonts w:ascii="Garamond" w:hAnsi="Garamond"/>
          <w:sz w:val="22"/>
          <w:szCs w:val="22"/>
        </w:rPr>
        <w:t xml:space="preserve"> (A)</w:t>
      </w:r>
      <w:r w:rsidR="009E5239">
        <w:rPr>
          <w:rFonts w:ascii="Garamond" w:hAnsi="Garamond"/>
          <w:sz w:val="22"/>
          <w:szCs w:val="22"/>
        </w:rPr>
        <w:t xml:space="preserve">: City of Savannah  </w:t>
      </w:r>
    </w:p>
    <w:p w14:paraId="16EA5785" w14:textId="6D467C1E" w:rsidR="00D361A5" w:rsidRDefault="00633009" w:rsidP="00633009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Blair Shock: </w:t>
      </w:r>
      <w:r w:rsidR="00F2529F">
        <w:rPr>
          <w:rFonts w:ascii="Garamond" w:hAnsi="Garamond"/>
          <w:sz w:val="22"/>
          <w:szCs w:val="22"/>
        </w:rPr>
        <w:t>Clinton Co</w:t>
      </w:r>
      <w:r>
        <w:rPr>
          <w:rFonts w:ascii="Garamond" w:hAnsi="Garamond"/>
          <w:sz w:val="22"/>
          <w:szCs w:val="22"/>
        </w:rPr>
        <w:t xml:space="preserve"> EMD</w:t>
      </w:r>
      <w:r w:rsidR="00665B2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="00D361A5">
        <w:rPr>
          <w:rFonts w:ascii="Garamond" w:hAnsi="Garamond"/>
          <w:sz w:val="22"/>
          <w:szCs w:val="22"/>
        </w:rPr>
        <w:tab/>
      </w:r>
      <w:r w:rsidR="00D361A5">
        <w:rPr>
          <w:rFonts w:ascii="Garamond" w:hAnsi="Garamond"/>
          <w:sz w:val="22"/>
          <w:szCs w:val="22"/>
        </w:rPr>
        <w:tab/>
      </w:r>
      <w:r w:rsidR="00FC0719">
        <w:rPr>
          <w:rFonts w:ascii="Garamond" w:hAnsi="Garamond"/>
          <w:sz w:val="22"/>
          <w:szCs w:val="22"/>
        </w:rPr>
        <w:t xml:space="preserve">RT Turner: Public Utility, </w:t>
      </w:r>
      <w:proofErr w:type="spellStart"/>
      <w:r w:rsidR="00FC0719">
        <w:rPr>
          <w:rFonts w:ascii="Garamond" w:hAnsi="Garamond"/>
          <w:sz w:val="22"/>
          <w:szCs w:val="22"/>
        </w:rPr>
        <w:t>Evergy</w:t>
      </w:r>
      <w:proofErr w:type="spellEnd"/>
      <w:r w:rsidR="00E91F61">
        <w:rPr>
          <w:rFonts w:ascii="Garamond" w:hAnsi="Garamond"/>
          <w:sz w:val="22"/>
          <w:szCs w:val="22"/>
        </w:rPr>
        <w:t xml:space="preserve"> </w:t>
      </w:r>
    </w:p>
    <w:p w14:paraId="17C98080" w14:textId="4F8B0686" w:rsidR="00633009" w:rsidRDefault="00D35BD7" w:rsidP="00633009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Blake </w:t>
      </w:r>
      <w:proofErr w:type="spellStart"/>
      <w:r>
        <w:rPr>
          <w:rFonts w:ascii="Garamond" w:hAnsi="Garamond"/>
          <w:sz w:val="22"/>
          <w:szCs w:val="22"/>
        </w:rPr>
        <w:t>Rudel</w:t>
      </w:r>
      <w:proofErr w:type="spellEnd"/>
      <w:r>
        <w:rPr>
          <w:rFonts w:ascii="Garamond" w:hAnsi="Garamond"/>
          <w:sz w:val="22"/>
          <w:szCs w:val="22"/>
        </w:rPr>
        <w:t>: Andrew Co Ambulance</w:t>
      </w:r>
      <w:r w:rsidR="00BC5A70">
        <w:rPr>
          <w:rFonts w:ascii="Garamond" w:hAnsi="Garamond"/>
          <w:sz w:val="22"/>
          <w:szCs w:val="22"/>
        </w:rPr>
        <w:tab/>
      </w:r>
      <w:r w:rsidR="005B77B4">
        <w:rPr>
          <w:rFonts w:ascii="Garamond" w:hAnsi="Garamond"/>
          <w:sz w:val="22"/>
          <w:szCs w:val="22"/>
        </w:rPr>
        <w:tab/>
      </w:r>
      <w:r w:rsidR="00F22B97">
        <w:rPr>
          <w:rFonts w:ascii="Garamond" w:hAnsi="Garamond"/>
          <w:sz w:val="22"/>
          <w:szCs w:val="22"/>
        </w:rPr>
        <w:t>Jerry Gill</w:t>
      </w:r>
      <w:r w:rsidR="001935EA">
        <w:rPr>
          <w:rFonts w:ascii="Garamond" w:hAnsi="Garamond"/>
          <w:sz w:val="22"/>
          <w:szCs w:val="22"/>
        </w:rPr>
        <w:t xml:space="preserve"> (A)</w:t>
      </w:r>
      <w:r w:rsidR="00F22B97">
        <w:rPr>
          <w:rFonts w:ascii="Garamond" w:hAnsi="Garamond"/>
          <w:sz w:val="22"/>
          <w:szCs w:val="22"/>
        </w:rPr>
        <w:t>: BC Public Works</w:t>
      </w:r>
    </w:p>
    <w:p w14:paraId="28536666" w14:textId="2A5C78A9" w:rsidR="00942A69" w:rsidRDefault="00BC5A70" w:rsidP="00633009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Mike O’Donnell</w:t>
      </w:r>
      <w:r w:rsidR="001935EA">
        <w:rPr>
          <w:rFonts w:ascii="Garamond" w:hAnsi="Garamond"/>
          <w:sz w:val="22"/>
          <w:szCs w:val="22"/>
        </w:rPr>
        <w:t xml:space="preserve"> (A)</w:t>
      </w:r>
      <w:r>
        <w:rPr>
          <w:rFonts w:ascii="Garamond" w:hAnsi="Garamond"/>
          <w:sz w:val="22"/>
          <w:szCs w:val="22"/>
        </w:rPr>
        <w:t>: Cameron FD</w:t>
      </w:r>
      <w:r w:rsidR="00D35BD7">
        <w:rPr>
          <w:rFonts w:ascii="Garamond" w:hAnsi="Garamond"/>
          <w:sz w:val="22"/>
          <w:szCs w:val="22"/>
        </w:rPr>
        <w:tab/>
      </w:r>
      <w:r w:rsidR="00D35BD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Bill Lamar (A)</w:t>
      </w:r>
      <w:r w:rsidR="001935EA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SJFD EM</w:t>
      </w:r>
    </w:p>
    <w:p w14:paraId="7FFDF171" w14:textId="21668C8D" w:rsidR="00293994" w:rsidRDefault="0036677B" w:rsidP="00DA4CF6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Kelli </w:t>
      </w:r>
      <w:proofErr w:type="spellStart"/>
      <w:r>
        <w:rPr>
          <w:rFonts w:ascii="Garamond" w:hAnsi="Garamond"/>
          <w:sz w:val="22"/>
          <w:szCs w:val="22"/>
        </w:rPr>
        <w:t>Hillerman</w:t>
      </w:r>
      <w:proofErr w:type="spellEnd"/>
      <w:r>
        <w:rPr>
          <w:rFonts w:ascii="Garamond" w:hAnsi="Garamond"/>
          <w:sz w:val="22"/>
          <w:szCs w:val="22"/>
        </w:rPr>
        <w:t>: Grundy Co. Health Dept. (Z)</w:t>
      </w:r>
      <w:r w:rsidR="00DA3450">
        <w:rPr>
          <w:rFonts w:ascii="Garamond" w:hAnsi="Garamond"/>
          <w:sz w:val="22"/>
          <w:szCs w:val="22"/>
        </w:rPr>
        <w:tab/>
      </w:r>
      <w:r w:rsidR="00BC5A70">
        <w:rPr>
          <w:rFonts w:ascii="Garamond" w:hAnsi="Garamond"/>
          <w:sz w:val="22"/>
          <w:szCs w:val="22"/>
        </w:rPr>
        <w:t xml:space="preserve">John Barclay (A): NTA </w:t>
      </w:r>
      <w:proofErr w:type="spellStart"/>
      <w:r w:rsidR="00BC5A70">
        <w:rPr>
          <w:rFonts w:ascii="Garamond" w:hAnsi="Garamond"/>
          <w:sz w:val="22"/>
          <w:szCs w:val="22"/>
        </w:rPr>
        <w:t>Amb</w:t>
      </w:r>
      <w:proofErr w:type="spellEnd"/>
      <w:r w:rsidR="00BC5A70">
        <w:rPr>
          <w:rFonts w:ascii="Garamond" w:hAnsi="Garamond"/>
          <w:sz w:val="22"/>
          <w:szCs w:val="22"/>
        </w:rPr>
        <w:t>. (Z)</w:t>
      </w:r>
    </w:p>
    <w:p w14:paraId="42DFC21F" w14:textId="05F72E9A" w:rsidR="005B77B4" w:rsidRDefault="00E91F61" w:rsidP="005B77B4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2266704C" w14:textId="7B32347F" w:rsidR="003F363E" w:rsidRPr="00174065" w:rsidRDefault="00633009" w:rsidP="00463A0B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="00550B41">
        <w:rPr>
          <w:rFonts w:ascii="Garamond" w:hAnsi="Garamond"/>
          <w:sz w:val="22"/>
          <w:szCs w:val="22"/>
        </w:rPr>
        <w:tab/>
      </w:r>
      <w:r w:rsidR="00550B41">
        <w:rPr>
          <w:rFonts w:ascii="Garamond" w:hAnsi="Garamond"/>
          <w:sz w:val="22"/>
          <w:szCs w:val="22"/>
        </w:rPr>
        <w:tab/>
      </w:r>
    </w:p>
    <w:p w14:paraId="4EEED612" w14:textId="77777777" w:rsidR="00463A0B" w:rsidRDefault="00463A0B" w:rsidP="00527084">
      <w:pPr>
        <w:outlineLvl w:val="0"/>
        <w:rPr>
          <w:rFonts w:ascii="Garamond" w:hAnsi="Garamond"/>
          <w:b/>
          <w:sz w:val="22"/>
          <w:szCs w:val="22"/>
        </w:rPr>
      </w:pPr>
      <w:r w:rsidRPr="003E0834">
        <w:rPr>
          <w:rFonts w:ascii="Garamond" w:hAnsi="Garamond"/>
          <w:b/>
          <w:sz w:val="22"/>
          <w:szCs w:val="22"/>
        </w:rPr>
        <w:t>OTHERS</w:t>
      </w:r>
      <w:r w:rsidR="00527084" w:rsidRPr="003E0834">
        <w:rPr>
          <w:rFonts w:ascii="Garamond" w:hAnsi="Garamond"/>
          <w:b/>
          <w:sz w:val="22"/>
          <w:szCs w:val="22"/>
        </w:rPr>
        <w:t xml:space="preserve"> PRESENT: </w:t>
      </w:r>
      <w:r w:rsidR="00527084" w:rsidRPr="003E0834">
        <w:rPr>
          <w:rFonts w:ascii="Garamond" w:hAnsi="Garamond"/>
          <w:b/>
          <w:sz w:val="22"/>
          <w:szCs w:val="22"/>
        </w:rPr>
        <w:tab/>
      </w:r>
    </w:p>
    <w:p w14:paraId="596D761D" w14:textId="347DF027" w:rsidR="00014123" w:rsidRDefault="0095696F" w:rsidP="005A35A4">
      <w:pPr>
        <w:ind w:left="720" w:hanging="7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</w:t>
      </w:r>
      <w:r w:rsidR="00414F03">
        <w:rPr>
          <w:rFonts w:ascii="Garamond" w:hAnsi="Garamond"/>
          <w:b/>
          <w:sz w:val="22"/>
          <w:szCs w:val="22"/>
        </w:rPr>
        <w:t>0</w:t>
      </w:r>
      <w:r w:rsidR="00465B08">
        <w:rPr>
          <w:rFonts w:ascii="Garamond" w:hAnsi="Garamond"/>
          <w:sz w:val="22"/>
          <w:szCs w:val="22"/>
        </w:rPr>
        <w:tab/>
      </w:r>
      <w:r w:rsidR="00905750">
        <w:rPr>
          <w:rFonts w:ascii="Garamond" w:hAnsi="Garamond"/>
          <w:sz w:val="22"/>
          <w:szCs w:val="22"/>
        </w:rPr>
        <w:t>Curtis Lanning</w:t>
      </w:r>
      <w:r w:rsidR="001935EA">
        <w:rPr>
          <w:rFonts w:ascii="Garamond" w:hAnsi="Garamond"/>
          <w:sz w:val="22"/>
          <w:szCs w:val="22"/>
        </w:rPr>
        <w:t xml:space="preserve"> (A)</w:t>
      </w:r>
      <w:r w:rsidR="00905750">
        <w:rPr>
          <w:rFonts w:ascii="Garamond" w:hAnsi="Garamond"/>
          <w:sz w:val="22"/>
          <w:szCs w:val="22"/>
        </w:rPr>
        <w:t xml:space="preserve">: </w:t>
      </w:r>
      <w:r w:rsidR="00CF5F78">
        <w:rPr>
          <w:rFonts w:ascii="Garamond" w:hAnsi="Garamond"/>
          <w:sz w:val="22"/>
          <w:szCs w:val="22"/>
        </w:rPr>
        <w:t>Livingston Co. Health</w:t>
      </w:r>
      <w:r w:rsidR="00BC5A70">
        <w:rPr>
          <w:rFonts w:ascii="Garamond" w:hAnsi="Garamond"/>
          <w:sz w:val="22"/>
          <w:szCs w:val="22"/>
        </w:rPr>
        <w:t xml:space="preserve"> (Z)</w:t>
      </w:r>
      <w:r w:rsidR="00D334B5">
        <w:rPr>
          <w:rFonts w:ascii="Garamond" w:hAnsi="Garamond"/>
          <w:sz w:val="22"/>
          <w:szCs w:val="22"/>
        </w:rPr>
        <w:tab/>
      </w:r>
    </w:p>
    <w:p w14:paraId="1F20F796" w14:textId="43785326" w:rsidR="00983560" w:rsidRDefault="00E91F61" w:rsidP="00CF5F78">
      <w:pPr>
        <w:ind w:firstLine="7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Kristin </w:t>
      </w:r>
      <w:proofErr w:type="spellStart"/>
      <w:r>
        <w:rPr>
          <w:rFonts w:ascii="Garamond" w:hAnsi="Garamond"/>
          <w:sz w:val="22"/>
          <w:szCs w:val="22"/>
        </w:rPr>
        <w:t>Kayser</w:t>
      </w:r>
      <w:proofErr w:type="spellEnd"/>
      <w:r>
        <w:rPr>
          <w:rFonts w:ascii="Garamond" w:hAnsi="Garamond"/>
          <w:sz w:val="22"/>
          <w:szCs w:val="22"/>
        </w:rPr>
        <w:t xml:space="preserve">: OHS </w:t>
      </w:r>
      <w:r w:rsidR="00CF5F78">
        <w:rPr>
          <w:rFonts w:ascii="Garamond" w:hAnsi="Garamond"/>
          <w:sz w:val="22"/>
          <w:szCs w:val="22"/>
        </w:rPr>
        <w:tab/>
      </w:r>
      <w:r w:rsidR="00CF5F78">
        <w:rPr>
          <w:rFonts w:ascii="Garamond" w:hAnsi="Garamond"/>
          <w:sz w:val="22"/>
          <w:szCs w:val="22"/>
        </w:rPr>
        <w:tab/>
      </w:r>
      <w:r w:rsidR="00CF5F78">
        <w:rPr>
          <w:rFonts w:ascii="Garamond" w:hAnsi="Garamond"/>
          <w:sz w:val="22"/>
          <w:szCs w:val="22"/>
        </w:rPr>
        <w:tab/>
      </w:r>
      <w:r w:rsidR="00CF5F78">
        <w:rPr>
          <w:rFonts w:ascii="Garamond" w:hAnsi="Garamond"/>
          <w:sz w:val="22"/>
          <w:szCs w:val="22"/>
        </w:rPr>
        <w:tab/>
      </w:r>
      <w:r w:rsidR="00BC5A70">
        <w:rPr>
          <w:rFonts w:ascii="Garamond" w:hAnsi="Garamond"/>
          <w:sz w:val="22"/>
          <w:szCs w:val="22"/>
        </w:rPr>
        <w:t xml:space="preserve">Christian </w:t>
      </w:r>
      <w:proofErr w:type="spellStart"/>
      <w:r w:rsidR="00BC5A70">
        <w:rPr>
          <w:rFonts w:ascii="Garamond" w:hAnsi="Garamond"/>
          <w:sz w:val="22"/>
          <w:szCs w:val="22"/>
        </w:rPr>
        <w:t>Virts</w:t>
      </w:r>
      <w:proofErr w:type="spellEnd"/>
      <w:r w:rsidR="00BC5A70">
        <w:rPr>
          <w:rFonts w:ascii="Garamond" w:hAnsi="Garamond"/>
          <w:sz w:val="22"/>
          <w:szCs w:val="22"/>
        </w:rPr>
        <w:t>: Cameron FD</w:t>
      </w:r>
    </w:p>
    <w:p w14:paraId="42122CBC" w14:textId="77777777" w:rsidR="00AC7A86" w:rsidRDefault="00D334B5" w:rsidP="00AC7A86">
      <w:pPr>
        <w:ind w:firstLine="7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Hayley Howard</w:t>
      </w:r>
      <w:r w:rsidR="00002EF4">
        <w:rPr>
          <w:rFonts w:ascii="Garamond" w:hAnsi="Garamond"/>
          <w:sz w:val="22"/>
          <w:szCs w:val="22"/>
        </w:rPr>
        <w:t>: Mo-Kan Regional Council</w:t>
      </w:r>
      <w:r w:rsidR="00465B08">
        <w:rPr>
          <w:rFonts w:ascii="Garamond" w:hAnsi="Garamond"/>
          <w:sz w:val="22"/>
          <w:szCs w:val="22"/>
        </w:rPr>
        <w:t xml:space="preserve"> </w:t>
      </w:r>
      <w:r w:rsidR="00325AC5">
        <w:rPr>
          <w:rFonts w:ascii="Garamond" w:hAnsi="Garamond"/>
          <w:sz w:val="22"/>
          <w:szCs w:val="22"/>
        </w:rPr>
        <w:tab/>
      </w:r>
      <w:r w:rsidR="00CF5F78">
        <w:rPr>
          <w:rFonts w:ascii="Garamond" w:hAnsi="Garamond"/>
          <w:sz w:val="22"/>
          <w:szCs w:val="22"/>
        </w:rPr>
        <w:t>George Albert: THIRA consultant</w:t>
      </w:r>
    </w:p>
    <w:p w14:paraId="7EFE8FB9" w14:textId="6634A2F8" w:rsidR="00DA3450" w:rsidRDefault="00BC5A70" w:rsidP="00AC7A86">
      <w:pPr>
        <w:ind w:firstLine="7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John </w:t>
      </w:r>
      <w:proofErr w:type="spellStart"/>
      <w:r>
        <w:rPr>
          <w:rFonts w:ascii="Garamond" w:hAnsi="Garamond"/>
          <w:sz w:val="22"/>
          <w:szCs w:val="22"/>
        </w:rPr>
        <w:t>Olszowka</w:t>
      </w:r>
      <w:proofErr w:type="spellEnd"/>
      <w:r>
        <w:rPr>
          <w:rFonts w:ascii="Garamond" w:hAnsi="Garamond"/>
          <w:sz w:val="22"/>
          <w:szCs w:val="22"/>
        </w:rPr>
        <w:t>: SJPD</w:t>
      </w:r>
      <w:r w:rsidR="00AC7A86">
        <w:rPr>
          <w:rFonts w:ascii="Garamond" w:hAnsi="Garamond"/>
          <w:sz w:val="22"/>
          <w:szCs w:val="22"/>
        </w:rPr>
        <w:tab/>
      </w:r>
      <w:r w:rsidR="00AC7A86">
        <w:rPr>
          <w:rFonts w:ascii="Garamond" w:hAnsi="Garamond"/>
          <w:sz w:val="22"/>
          <w:szCs w:val="22"/>
        </w:rPr>
        <w:tab/>
      </w:r>
      <w:r w:rsidR="00AC7A86">
        <w:rPr>
          <w:rFonts w:ascii="Garamond" w:hAnsi="Garamond"/>
          <w:sz w:val="22"/>
          <w:szCs w:val="22"/>
        </w:rPr>
        <w:tab/>
      </w:r>
      <w:r w:rsidR="00AC7A86">
        <w:rPr>
          <w:rFonts w:ascii="Garamond" w:hAnsi="Garamond"/>
          <w:sz w:val="22"/>
          <w:szCs w:val="22"/>
        </w:rPr>
        <w:tab/>
      </w:r>
      <w:r w:rsidR="00AC7A86">
        <w:rPr>
          <w:rFonts w:ascii="Garamond" w:hAnsi="Garamond"/>
          <w:sz w:val="22"/>
          <w:szCs w:val="22"/>
        </w:rPr>
        <w:t xml:space="preserve">Doug </w:t>
      </w:r>
      <w:proofErr w:type="spellStart"/>
      <w:r w:rsidR="00AC7A86">
        <w:rPr>
          <w:rFonts w:ascii="Garamond" w:hAnsi="Garamond"/>
          <w:sz w:val="22"/>
          <w:szCs w:val="22"/>
        </w:rPr>
        <w:t>Ottinger</w:t>
      </w:r>
      <w:proofErr w:type="spellEnd"/>
      <w:r w:rsidR="00AC7A86">
        <w:rPr>
          <w:rFonts w:ascii="Garamond" w:hAnsi="Garamond"/>
          <w:sz w:val="22"/>
          <w:szCs w:val="22"/>
        </w:rPr>
        <w:t>: Gower Fire</w:t>
      </w:r>
    </w:p>
    <w:p w14:paraId="64EB9CEE" w14:textId="73763437" w:rsidR="00174065" w:rsidRPr="00174065" w:rsidRDefault="00BC5A70" w:rsidP="00DA0881">
      <w:pPr>
        <w:ind w:firstLine="7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Ivan Klippenstein: S</w:t>
      </w:r>
      <w:r w:rsidR="001935EA">
        <w:rPr>
          <w:rFonts w:ascii="Garamond" w:hAnsi="Garamond"/>
          <w:sz w:val="22"/>
          <w:szCs w:val="22"/>
        </w:rPr>
        <w:t>J</w:t>
      </w:r>
      <w:r>
        <w:rPr>
          <w:rFonts w:ascii="Garamond" w:hAnsi="Garamond"/>
          <w:sz w:val="22"/>
          <w:szCs w:val="22"/>
        </w:rPr>
        <w:t xml:space="preserve">FD </w:t>
      </w:r>
      <w:r w:rsidR="0017406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AC7A86">
        <w:rPr>
          <w:rFonts w:ascii="Garamond" w:hAnsi="Garamond"/>
          <w:sz w:val="22"/>
          <w:szCs w:val="22"/>
        </w:rPr>
        <w:tab/>
      </w:r>
      <w:r w:rsidR="00AC7A86">
        <w:rPr>
          <w:rFonts w:ascii="Garamond" w:hAnsi="Garamond"/>
          <w:sz w:val="22"/>
          <w:szCs w:val="22"/>
        </w:rPr>
        <w:t>Jayne White: Andrew Co Health</w:t>
      </w:r>
    </w:p>
    <w:p w14:paraId="1E29E38C" w14:textId="1DC396A0" w:rsidR="00DA3450" w:rsidRDefault="00E91F61" w:rsidP="00325AC5">
      <w:pPr>
        <w:ind w:firstLine="7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Paul Stickler</w:t>
      </w:r>
      <w:r w:rsidR="00D35BD7">
        <w:rPr>
          <w:rFonts w:ascii="Garamond" w:hAnsi="Garamond"/>
          <w:sz w:val="22"/>
          <w:szCs w:val="22"/>
        </w:rPr>
        <w:t>: Midwest M</w:t>
      </w:r>
      <w:r w:rsidR="007E79E8">
        <w:rPr>
          <w:rFonts w:ascii="Garamond" w:hAnsi="Garamond"/>
          <w:sz w:val="22"/>
          <w:szCs w:val="22"/>
        </w:rPr>
        <w:t>o</w:t>
      </w:r>
      <w:r w:rsidR="00D35BD7">
        <w:rPr>
          <w:rFonts w:ascii="Garamond" w:hAnsi="Garamond"/>
          <w:sz w:val="22"/>
          <w:szCs w:val="22"/>
        </w:rPr>
        <w:t>bile</w:t>
      </w:r>
      <w:r w:rsidR="007E79E8">
        <w:rPr>
          <w:rFonts w:ascii="Garamond" w:hAnsi="Garamond"/>
          <w:sz w:val="22"/>
          <w:szCs w:val="22"/>
        </w:rPr>
        <w:t xml:space="preserve"> </w:t>
      </w:r>
      <w:r w:rsidR="00BC5A70">
        <w:rPr>
          <w:rFonts w:ascii="Garamond" w:hAnsi="Garamond"/>
          <w:sz w:val="22"/>
          <w:szCs w:val="22"/>
        </w:rPr>
        <w:tab/>
      </w:r>
      <w:r w:rsidR="00BC5A70">
        <w:rPr>
          <w:rFonts w:ascii="Garamond" w:hAnsi="Garamond"/>
          <w:sz w:val="22"/>
          <w:szCs w:val="22"/>
        </w:rPr>
        <w:tab/>
      </w:r>
      <w:r w:rsidR="00BC5A70">
        <w:rPr>
          <w:rFonts w:ascii="Garamond" w:hAnsi="Garamond"/>
          <w:sz w:val="22"/>
          <w:szCs w:val="22"/>
        </w:rPr>
        <w:tab/>
      </w:r>
    </w:p>
    <w:p w14:paraId="6CD88A77" w14:textId="5F8F09E5" w:rsidR="00665B26" w:rsidRDefault="00665B26" w:rsidP="008F54F7">
      <w:pPr>
        <w:ind w:firstLine="7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*(A) Alternate</w:t>
      </w:r>
      <w:r w:rsidR="007E79E8">
        <w:rPr>
          <w:rFonts w:ascii="Garamond" w:hAnsi="Garamond"/>
          <w:sz w:val="22"/>
          <w:szCs w:val="22"/>
        </w:rPr>
        <w:tab/>
      </w:r>
      <w:r w:rsidR="007E79E8">
        <w:rPr>
          <w:rFonts w:ascii="Garamond" w:hAnsi="Garamond"/>
          <w:sz w:val="22"/>
          <w:szCs w:val="22"/>
        </w:rPr>
        <w:tab/>
      </w:r>
      <w:r w:rsidR="007E79E8">
        <w:rPr>
          <w:rFonts w:ascii="Garamond" w:hAnsi="Garamond"/>
          <w:sz w:val="22"/>
          <w:szCs w:val="22"/>
        </w:rPr>
        <w:tab/>
      </w:r>
      <w:r w:rsidR="007E79E8">
        <w:rPr>
          <w:rFonts w:ascii="Garamond" w:hAnsi="Garamond"/>
          <w:sz w:val="22"/>
          <w:szCs w:val="22"/>
        </w:rPr>
        <w:tab/>
      </w:r>
      <w:r w:rsidR="007E79E8">
        <w:rPr>
          <w:rFonts w:ascii="Garamond" w:hAnsi="Garamond"/>
          <w:sz w:val="22"/>
          <w:szCs w:val="22"/>
        </w:rPr>
        <w:tab/>
      </w:r>
    </w:p>
    <w:p w14:paraId="018A784A" w14:textId="72BA36E3" w:rsidR="00B40199" w:rsidRDefault="00665B26" w:rsidP="008F54F7">
      <w:pPr>
        <w:ind w:firstLine="7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*(Z) Zoom </w:t>
      </w:r>
      <w:r w:rsidR="002359C3">
        <w:rPr>
          <w:rFonts w:ascii="Garamond" w:hAnsi="Garamond"/>
          <w:sz w:val="22"/>
          <w:szCs w:val="22"/>
        </w:rPr>
        <w:tab/>
      </w:r>
    </w:p>
    <w:p w14:paraId="383564D5" w14:textId="252BDD64" w:rsidR="001C1D21" w:rsidRPr="003E0834" w:rsidRDefault="00894D1B" w:rsidP="00BD674A">
      <w:pPr>
        <w:spacing w:before="120"/>
        <w:jc w:val="both"/>
        <w:rPr>
          <w:rFonts w:ascii="Garamond" w:hAnsi="Garamond"/>
          <w:sz w:val="22"/>
          <w:szCs w:val="22"/>
        </w:rPr>
      </w:pPr>
      <w:r w:rsidRPr="003E0834">
        <w:rPr>
          <w:rFonts w:ascii="Garamond" w:hAnsi="Garamond"/>
          <w:sz w:val="22"/>
          <w:szCs w:val="22"/>
        </w:rPr>
        <w:t xml:space="preserve">The </w:t>
      </w:r>
      <w:r w:rsidR="007B3ACA">
        <w:rPr>
          <w:rFonts w:ascii="Garamond" w:hAnsi="Garamond"/>
          <w:sz w:val="22"/>
          <w:szCs w:val="22"/>
        </w:rPr>
        <w:t xml:space="preserve">regular quarterly </w:t>
      </w:r>
      <w:r w:rsidR="00527084" w:rsidRPr="003E0834">
        <w:rPr>
          <w:rFonts w:ascii="Garamond" w:hAnsi="Garamond"/>
          <w:sz w:val="22"/>
          <w:szCs w:val="22"/>
        </w:rPr>
        <w:t xml:space="preserve">meeting of </w:t>
      </w:r>
      <w:r w:rsidRPr="003E0834">
        <w:rPr>
          <w:rFonts w:ascii="Garamond" w:hAnsi="Garamond"/>
          <w:sz w:val="22"/>
          <w:szCs w:val="22"/>
        </w:rPr>
        <w:t xml:space="preserve">the </w:t>
      </w:r>
      <w:r w:rsidR="00463A0B" w:rsidRPr="003E0834">
        <w:rPr>
          <w:rFonts w:ascii="Garamond" w:hAnsi="Garamond"/>
          <w:sz w:val="22"/>
          <w:szCs w:val="22"/>
        </w:rPr>
        <w:t xml:space="preserve">Region H Regional Homeland Security Oversight </w:t>
      </w:r>
      <w:r w:rsidR="002E0587">
        <w:rPr>
          <w:rFonts w:ascii="Garamond" w:hAnsi="Garamond"/>
          <w:sz w:val="22"/>
          <w:szCs w:val="22"/>
        </w:rPr>
        <w:t xml:space="preserve">Committee was held </w:t>
      </w:r>
      <w:r w:rsidR="00901653">
        <w:rPr>
          <w:rFonts w:ascii="Garamond" w:hAnsi="Garamond"/>
          <w:sz w:val="22"/>
          <w:szCs w:val="22"/>
        </w:rPr>
        <w:t xml:space="preserve">on </w:t>
      </w:r>
      <w:r w:rsidR="00AC7A86">
        <w:rPr>
          <w:rFonts w:ascii="Garamond" w:hAnsi="Garamond"/>
          <w:sz w:val="22"/>
          <w:szCs w:val="22"/>
        </w:rPr>
        <w:t>August 24</w:t>
      </w:r>
      <w:r w:rsidR="00CF5F78">
        <w:rPr>
          <w:rFonts w:ascii="Garamond" w:hAnsi="Garamond"/>
          <w:sz w:val="22"/>
          <w:szCs w:val="22"/>
        </w:rPr>
        <w:t xml:space="preserve">, 2022 </w:t>
      </w:r>
      <w:r w:rsidR="00174065">
        <w:rPr>
          <w:rFonts w:ascii="Garamond" w:hAnsi="Garamond"/>
          <w:sz w:val="22"/>
          <w:szCs w:val="22"/>
        </w:rPr>
        <w:t xml:space="preserve">at the Region H Hazmat Building, 312 W. Colorado Ave., St. Joseph Mo., 64504 and </w:t>
      </w:r>
      <w:r w:rsidR="00FE32E3">
        <w:rPr>
          <w:rFonts w:ascii="Garamond" w:hAnsi="Garamond"/>
          <w:sz w:val="22"/>
          <w:szCs w:val="22"/>
        </w:rPr>
        <w:t>via Zoom</w:t>
      </w:r>
      <w:r w:rsidR="00B62A17" w:rsidRPr="003E0834">
        <w:rPr>
          <w:rFonts w:ascii="Garamond" w:hAnsi="Garamond"/>
          <w:sz w:val="22"/>
          <w:szCs w:val="22"/>
        </w:rPr>
        <w:t>.</w:t>
      </w:r>
    </w:p>
    <w:p w14:paraId="736A10D3" w14:textId="77777777" w:rsidR="00B62A17" w:rsidRPr="003E0834" w:rsidRDefault="00B62A17" w:rsidP="00527084">
      <w:pPr>
        <w:jc w:val="both"/>
        <w:rPr>
          <w:rFonts w:ascii="Garamond" w:hAnsi="Garamond"/>
          <w:sz w:val="22"/>
          <w:szCs w:val="22"/>
        </w:rPr>
      </w:pPr>
    </w:p>
    <w:p w14:paraId="471464F7" w14:textId="652502E9" w:rsidR="005505F4" w:rsidRPr="0045295E" w:rsidRDefault="00E03364" w:rsidP="00901653">
      <w:pPr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45295E">
        <w:rPr>
          <w:rFonts w:ascii="Garamond" w:hAnsi="Garamond"/>
          <w:b/>
          <w:sz w:val="22"/>
          <w:szCs w:val="22"/>
        </w:rPr>
        <w:t>Roll Call</w:t>
      </w:r>
      <w:r w:rsidR="00F44204" w:rsidRPr="0045295E">
        <w:rPr>
          <w:rFonts w:ascii="Garamond" w:hAnsi="Garamond"/>
          <w:b/>
          <w:sz w:val="22"/>
          <w:szCs w:val="22"/>
        </w:rPr>
        <w:t>:</w:t>
      </w:r>
      <w:r w:rsidR="008E41E2" w:rsidRPr="0045295E">
        <w:rPr>
          <w:rFonts w:ascii="Garamond" w:hAnsi="Garamond"/>
          <w:b/>
          <w:sz w:val="22"/>
          <w:szCs w:val="22"/>
        </w:rPr>
        <w:t xml:space="preserve">  </w:t>
      </w:r>
      <w:r w:rsidR="00936ED1" w:rsidRPr="0045295E">
        <w:rPr>
          <w:rFonts w:ascii="Garamond" w:hAnsi="Garamond"/>
          <w:sz w:val="22"/>
          <w:szCs w:val="22"/>
        </w:rPr>
        <w:t>C</w:t>
      </w:r>
      <w:r w:rsidR="005A25F6" w:rsidRPr="0045295E">
        <w:rPr>
          <w:rFonts w:ascii="Garamond" w:hAnsi="Garamond"/>
          <w:sz w:val="22"/>
          <w:szCs w:val="22"/>
        </w:rPr>
        <w:t>hair</w:t>
      </w:r>
      <w:r w:rsidR="00936ED1" w:rsidRPr="0045295E">
        <w:rPr>
          <w:rFonts w:ascii="Garamond" w:hAnsi="Garamond"/>
          <w:sz w:val="22"/>
          <w:szCs w:val="22"/>
        </w:rPr>
        <w:t xml:space="preserve"> </w:t>
      </w:r>
      <w:r w:rsidR="00DA12B7" w:rsidRPr="0045295E">
        <w:rPr>
          <w:rFonts w:ascii="Garamond" w:hAnsi="Garamond"/>
          <w:sz w:val="22"/>
          <w:szCs w:val="22"/>
        </w:rPr>
        <w:t>Blair Shock</w:t>
      </w:r>
      <w:r w:rsidR="00901653" w:rsidRPr="0045295E">
        <w:rPr>
          <w:rFonts w:ascii="Garamond" w:hAnsi="Garamond"/>
          <w:sz w:val="22"/>
          <w:szCs w:val="22"/>
        </w:rPr>
        <w:t xml:space="preserve"> called the meeting to order at </w:t>
      </w:r>
      <w:r w:rsidR="007B3ACA" w:rsidRPr="0045295E">
        <w:rPr>
          <w:rFonts w:ascii="Garamond" w:hAnsi="Garamond"/>
          <w:sz w:val="22"/>
          <w:szCs w:val="22"/>
        </w:rPr>
        <w:t>13:</w:t>
      </w:r>
      <w:r w:rsidR="00F14BC6" w:rsidRPr="0045295E">
        <w:rPr>
          <w:rFonts w:ascii="Garamond" w:hAnsi="Garamond"/>
          <w:sz w:val="22"/>
          <w:szCs w:val="22"/>
        </w:rPr>
        <w:t>3</w:t>
      </w:r>
      <w:r w:rsidR="00AC7A86">
        <w:rPr>
          <w:rFonts w:ascii="Garamond" w:hAnsi="Garamond"/>
          <w:sz w:val="22"/>
          <w:szCs w:val="22"/>
        </w:rPr>
        <w:t>5</w:t>
      </w:r>
      <w:r w:rsidR="000603C2" w:rsidRPr="0045295E">
        <w:rPr>
          <w:rFonts w:ascii="Garamond" w:hAnsi="Garamond"/>
          <w:sz w:val="22"/>
          <w:szCs w:val="22"/>
        </w:rPr>
        <w:t>.</w:t>
      </w:r>
      <w:r w:rsidR="007B3ACA" w:rsidRPr="0045295E">
        <w:rPr>
          <w:rFonts w:ascii="Garamond" w:hAnsi="Garamond"/>
          <w:sz w:val="22"/>
          <w:szCs w:val="22"/>
        </w:rPr>
        <w:t xml:space="preserve"> A </w:t>
      </w:r>
      <w:r w:rsidR="002A459F" w:rsidRPr="0045295E">
        <w:rPr>
          <w:rFonts w:ascii="Garamond" w:hAnsi="Garamond"/>
          <w:sz w:val="22"/>
          <w:szCs w:val="22"/>
        </w:rPr>
        <w:t xml:space="preserve">verbal </w:t>
      </w:r>
      <w:r w:rsidR="007B3ACA" w:rsidRPr="0045295E">
        <w:rPr>
          <w:rFonts w:ascii="Garamond" w:hAnsi="Garamond"/>
          <w:sz w:val="22"/>
          <w:szCs w:val="22"/>
        </w:rPr>
        <w:t>roll call was taken</w:t>
      </w:r>
      <w:r w:rsidR="008A0EFE" w:rsidRPr="0045295E">
        <w:rPr>
          <w:rFonts w:ascii="Garamond" w:hAnsi="Garamond"/>
          <w:sz w:val="22"/>
          <w:szCs w:val="22"/>
        </w:rPr>
        <w:t xml:space="preserve">. </w:t>
      </w:r>
      <w:r w:rsidR="008454B0">
        <w:rPr>
          <w:rFonts w:ascii="Garamond" w:hAnsi="Garamond"/>
          <w:sz w:val="22"/>
          <w:szCs w:val="22"/>
        </w:rPr>
        <w:t>Eleven</w:t>
      </w:r>
      <w:r w:rsidR="00CF5F78">
        <w:rPr>
          <w:rFonts w:ascii="Garamond" w:hAnsi="Garamond"/>
          <w:sz w:val="22"/>
          <w:szCs w:val="22"/>
        </w:rPr>
        <w:t xml:space="preserve"> (1</w:t>
      </w:r>
      <w:r w:rsidR="008454B0">
        <w:rPr>
          <w:rFonts w:ascii="Garamond" w:hAnsi="Garamond"/>
          <w:sz w:val="22"/>
          <w:szCs w:val="22"/>
        </w:rPr>
        <w:t>1</w:t>
      </w:r>
      <w:r w:rsidR="00CF5F78">
        <w:rPr>
          <w:rFonts w:ascii="Garamond" w:hAnsi="Garamond"/>
          <w:sz w:val="22"/>
          <w:szCs w:val="22"/>
        </w:rPr>
        <w:t>)</w:t>
      </w:r>
      <w:r w:rsidR="00901653" w:rsidRPr="0045295E">
        <w:rPr>
          <w:rFonts w:ascii="Garamond" w:hAnsi="Garamond"/>
          <w:sz w:val="22"/>
          <w:szCs w:val="22"/>
        </w:rPr>
        <w:t xml:space="preserve"> primaries</w:t>
      </w:r>
      <w:r w:rsidR="00FF38C4" w:rsidRPr="0045295E">
        <w:rPr>
          <w:rFonts w:ascii="Garamond" w:hAnsi="Garamond"/>
          <w:sz w:val="22"/>
          <w:szCs w:val="22"/>
        </w:rPr>
        <w:t>/alternates</w:t>
      </w:r>
      <w:r w:rsidR="00901653" w:rsidRPr="0045295E">
        <w:rPr>
          <w:rFonts w:ascii="Garamond" w:hAnsi="Garamond"/>
          <w:sz w:val="22"/>
          <w:szCs w:val="22"/>
        </w:rPr>
        <w:t xml:space="preserve"> </w:t>
      </w:r>
      <w:r w:rsidR="00800A72" w:rsidRPr="0045295E">
        <w:rPr>
          <w:rFonts w:ascii="Garamond" w:hAnsi="Garamond"/>
          <w:sz w:val="22"/>
          <w:szCs w:val="22"/>
        </w:rPr>
        <w:t xml:space="preserve">from different disciplines </w:t>
      </w:r>
      <w:r w:rsidR="00222213" w:rsidRPr="0045295E">
        <w:rPr>
          <w:rFonts w:ascii="Garamond" w:hAnsi="Garamond"/>
          <w:sz w:val="22"/>
          <w:szCs w:val="22"/>
        </w:rPr>
        <w:t>attended</w:t>
      </w:r>
      <w:r w:rsidR="00DA0881" w:rsidRPr="0045295E">
        <w:rPr>
          <w:rFonts w:ascii="Garamond" w:hAnsi="Garamond"/>
          <w:sz w:val="22"/>
          <w:szCs w:val="22"/>
        </w:rPr>
        <w:t xml:space="preserve"> </w:t>
      </w:r>
      <w:r w:rsidR="00D34E6D" w:rsidRPr="0045295E">
        <w:rPr>
          <w:rFonts w:ascii="Garamond" w:hAnsi="Garamond"/>
          <w:sz w:val="22"/>
          <w:szCs w:val="22"/>
        </w:rPr>
        <w:t>in person or via</w:t>
      </w:r>
      <w:r w:rsidR="00DA0881" w:rsidRPr="0045295E">
        <w:rPr>
          <w:rFonts w:ascii="Garamond" w:hAnsi="Garamond"/>
          <w:sz w:val="22"/>
          <w:szCs w:val="22"/>
        </w:rPr>
        <w:t xml:space="preserve"> Zoom</w:t>
      </w:r>
      <w:r w:rsidR="00901653" w:rsidRPr="0045295E">
        <w:rPr>
          <w:rFonts w:ascii="Garamond" w:hAnsi="Garamond"/>
          <w:sz w:val="22"/>
          <w:szCs w:val="22"/>
        </w:rPr>
        <w:t>.  There was a quorum</w:t>
      </w:r>
      <w:r w:rsidR="005505F4" w:rsidRPr="0045295E">
        <w:rPr>
          <w:rFonts w:ascii="Garamond" w:hAnsi="Garamond"/>
          <w:sz w:val="22"/>
          <w:szCs w:val="22"/>
        </w:rPr>
        <w:t>.</w:t>
      </w:r>
      <w:r w:rsidR="00085EE6">
        <w:rPr>
          <w:rFonts w:ascii="Garamond" w:hAnsi="Garamond"/>
          <w:sz w:val="22"/>
          <w:szCs w:val="22"/>
        </w:rPr>
        <w:t xml:space="preserve"> </w:t>
      </w:r>
    </w:p>
    <w:p w14:paraId="74722A60" w14:textId="30DB0406" w:rsidR="00F465A9" w:rsidRPr="00085EE6" w:rsidRDefault="00D07B88" w:rsidP="00085EE6">
      <w:pPr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0C47F4">
        <w:rPr>
          <w:rFonts w:ascii="Garamond" w:hAnsi="Garamond"/>
          <w:b/>
          <w:sz w:val="22"/>
          <w:szCs w:val="22"/>
        </w:rPr>
        <w:t xml:space="preserve">Approve </w:t>
      </w:r>
      <w:r w:rsidR="00193922" w:rsidRPr="000C47F4">
        <w:rPr>
          <w:rFonts w:ascii="Garamond" w:hAnsi="Garamond"/>
          <w:b/>
          <w:sz w:val="22"/>
          <w:szCs w:val="22"/>
        </w:rPr>
        <w:t>agenda</w:t>
      </w:r>
      <w:r w:rsidR="00F44204" w:rsidRPr="000C47F4">
        <w:rPr>
          <w:rFonts w:ascii="Garamond" w:hAnsi="Garamond"/>
          <w:b/>
          <w:sz w:val="22"/>
          <w:szCs w:val="22"/>
        </w:rPr>
        <w:t xml:space="preserve">: </w:t>
      </w:r>
      <w:r w:rsidR="00DA0881" w:rsidRPr="000C47F4">
        <w:rPr>
          <w:rFonts w:ascii="Garamond" w:hAnsi="Garamond"/>
          <w:b/>
          <w:sz w:val="22"/>
          <w:szCs w:val="22"/>
        </w:rPr>
        <w:t xml:space="preserve"> </w:t>
      </w:r>
      <w:r w:rsidR="00181935">
        <w:rPr>
          <w:rFonts w:ascii="Garamond" w:hAnsi="Garamond"/>
          <w:bCs/>
          <w:sz w:val="22"/>
          <w:szCs w:val="22"/>
        </w:rPr>
        <w:t>Blair Shock asked if there were any corrections/additions to the agenda</w:t>
      </w:r>
      <w:r w:rsidR="001C3602">
        <w:rPr>
          <w:rFonts w:ascii="Garamond" w:hAnsi="Garamond"/>
          <w:bCs/>
          <w:sz w:val="22"/>
          <w:szCs w:val="22"/>
        </w:rPr>
        <w:t xml:space="preserve">. </w:t>
      </w:r>
      <w:r w:rsidR="00085EE6">
        <w:rPr>
          <w:rFonts w:ascii="Garamond" w:hAnsi="Garamond"/>
          <w:sz w:val="22"/>
          <w:szCs w:val="22"/>
        </w:rPr>
        <w:t xml:space="preserve">Bill Lamar made a motion to accept </w:t>
      </w:r>
      <w:r w:rsidR="00085EE6">
        <w:rPr>
          <w:rFonts w:ascii="Garamond" w:hAnsi="Garamond"/>
          <w:sz w:val="22"/>
          <w:szCs w:val="22"/>
        </w:rPr>
        <w:t>the agenda as presented, and Bruce Lundy seconded.</w:t>
      </w:r>
    </w:p>
    <w:p w14:paraId="0D9C8D28" w14:textId="5D36167F" w:rsidR="0016427A" w:rsidRPr="008454B0" w:rsidRDefault="006F63A3" w:rsidP="008454B0">
      <w:pPr>
        <w:numPr>
          <w:ilvl w:val="0"/>
          <w:numId w:val="22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Approve Meeting Minutes</w:t>
      </w:r>
      <w:r w:rsidR="00F44204">
        <w:rPr>
          <w:rFonts w:ascii="Garamond" w:hAnsi="Garamond"/>
          <w:b/>
          <w:sz w:val="22"/>
          <w:szCs w:val="22"/>
        </w:rPr>
        <w:t>:</w:t>
      </w:r>
      <w:r w:rsidR="008454B0">
        <w:rPr>
          <w:rFonts w:ascii="Garamond" w:hAnsi="Garamond"/>
          <w:b/>
          <w:sz w:val="22"/>
          <w:szCs w:val="22"/>
        </w:rPr>
        <w:t xml:space="preserve"> </w:t>
      </w:r>
      <w:r w:rsidR="00936ED1" w:rsidRPr="008454B0">
        <w:rPr>
          <w:rFonts w:ascii="Garamond" w:hAnsi="Garamond"/>
          <w:sz w:val="22"/>
          <w:szCs w:val="22"/>
        </w:rPr>
        <w:t>C</w:t>
      </w:r>
      <w:r w:rsidR="00FF38C4" w:rsidRPr="008454B0">
        <w:rPr>
          <w:rFonts w:ascii="Garamond" w:hAnsi="Garamond"/>
          <w:sz w:val="22"/>
          <w:szCs w:val="22"/>
        </w:rPr>
        <w:t>hair</w:t>
      </w:r>
      <w:r w:rsidR="00936ED1" w:rsidRPr="008454B0">
        <w:rPr>
          <w:rFonts w:ascii="Garamond" w:hAnsi="Garamond"/>
          <w:sz w:val="22"/>
          <w:szCs w:val="22"/>
        </w:rPr>
        <w:t xml:space="preserve"> </w:t>
      </w:r>
      <w:r w:rsidR="00DA12B7" w:rsidRPr="008454B0">
        <w:rPr>
          <w:rFonts w:ascii="Garamond" w:hAnsi="Garamond"/>
          <w:sz w:val="22"/>
          <w:szCs w:val="22"/>
        </w:rPr>
        <w:t>Blair Shock</w:t>
      </w:r>
      <w:r w:rsidR="00901653" w:rsidRPr="008454B0">
        <w:rPr>
          <w:rFonts w:ascii="Garamond" w:hAnsi="Garamond"/>
          <w:sz w:val="22"/>
          <w:szCs w:val="22"/>
        </w:rPr>
        <w:t xml:space="preserve"> asked </w:t>
      </w:r>
      <w:r w:rsidR="00936ED1" w:rsidRPr="008454B0">
        <w:rPr>
          <w:rFonts w:ascii="Garamond" w:hAnsi="Garamond"/>
          <w:sz w:val="22"/>
          <w:szCs w:val="22"/>
        </w:rPr>
        <w:t>for a motion to approve the</w:t>
      </w:r>
      <w:r w:rsidR="00AC7A86">
        <w:rPr>
          <w:rFonts w:ascii="Garamond" w:hAnsi="Garamond"/>
          <w:sz w:val="22"/>
          <w:szCs w:val="22"/>
        </w:rPr>
        <w:t xml:space="preserve"> April 27,</w:t>
      </w:r>
      <w:r w:rsidR="008454B0">
        <w:rPr>
          <w:rFonts w:ascii="Garamond" w:hAnsi="Garamond"/>
          <w:sz w:val="22"/>
          <w:szCs w:val="22"/>
        </w:rPr>
        <w:t xml:space="preserve"> 2022</w:t>
      </w:r>
      <w:r w:rsidR="00085EE6">
        <w:rPr>
          <w:rFonts w:ascii="Garamond" w:hAnsi="Garamond"/>
          <w:sz w:val="22"/>
          <w:szCs w:val="22"/>
        </w:rPr>
        <w:t>,</w:t>
      </w:r>
      <w:r w:rsidR="00936ED1" w:rsidRPr="008454B0">
        <w:rPr>
          <w:rFonts w:ascii="Garamond" w:hAnsi="Garamond"/>
          <w:sz w:val="22"/>
          <w:szCs w:val="22"/>
        </w:rPr>
        <w:t xml:space="preserve"> minutes.</w:t>
      </w:r>
      <w:r w:rsidR="00800A72" w:rsidRPr="008454B0">
        <w:rPr>
          <w:rFonts w:ascii="Garamond" w:hAnsi="Garamond"/>
          <w:sz w:val="22"/>
          <w:szCs w:val="22"/>
        </w:rPr>
        <w:t xml:space="preserve">  </w:t>
      </w:r>
      <w:r w:rsidR="00AC7A86">
        <w:rPr>
          <w:rFonts w:ascii="Garamond" w:hAnsi="Garamond"/>
          <w:bCs/>
          <w:sz w:val="22"/>
          <w:szCs w:val="22"/>
        </w:rPr>
        <w:t xml:space="preserve">Blake </w:t>
      </w:r>
      <w:proofErr w:type="spellStart"/>
      <w:r w:rsidR="00AC7A86">
        <w:rPr>
          <w:rFonts w:ascii="Garamond" w:hAnsi="Garamond"/>
          <w:bCs/>
          <w:sz w:val="22"/>
          <w:szCs w:val="22"/>
        </w:rPr>
        <w:t>Rudel</w:t>
      </w:r>
      <w:proofErr w:type="spellEnd"/>
      <w:r w:rsidR="001C3602" w:rsidRPr="008454B0">
        <w:rPr>
          <w:rFonts w:ascii="Garamond" w:hAnsi="Garamond"/>
          <w:bCs/>
          <w:sz w:val="22"/>
          <w:szCs w:val="22"/>
        </w:rPr>
        <w:t xml:space="preserve"> made the motion, and </w:t>
      </w:r>
      <w:r w:rsidR="00AC7A86">
        <w:rPr>
          <w:rFonts w:ascii="Garamond" w:hAnsi="Garamond"/>
          <w:bCs/>
          <w:sz w:val="22"/>
          <w:szCs w:val="22"/>
        </w:rPr>
        <w:t>Mike O’Donnell</w:t>
      </w:r>
      <w:r w:rsidR="001C3602" w:rsidRPr="008454B0">
        <w:rPr>
          <w:rFonts w:ascii="Garamond" w:hAnsi="Garamond"/>
          <w:bCs/>
          <w:sz w:val="22"/>
          <w:szCs w:val="22"/>
        </w:rPr>
        <w:t xml:space="preserve"> seconded. The motion passed.</w:t>
      </w:r>
    </w:p>
    <w:p w14:paraId="49DFEFBA" w14:textId="77777777" w:rsidR="008279E6" w:rsidRDefault="00FA48A4" w:rsidP="008279E6">
      <w:pPr>
        <w:pStyle w:val="Default"/>
        <w:numPr>
          <w:ilvl w:val="0"/>
          <w:numId w:val="22"/>
        </w:numPr>
        <w:spacing w:after="14"/>
        <w:rPr>
          <w:sz w:val="22"/>
          <w:szCs w:val="22"/>
        </w:rPr>
      </w:pPr>
      <w:r>
        <w:rPr>
          <w:b/>
          <w:bCs/>
          <w:sz w:val="22"/>
          <w:szCs w:val="22"/>
        </w:rPr>
        <w:t>Reports:</w:t>
      </w:r>
      <w:r>
        <w:rPr>
          <w:sz w:val="22"/>
          <w:szCs w:val="22"/>
        </w:rPr>
        <w:t xml:space="preserve">  </w:t>
      </w:r>
    </w:p>
    <w:p w14:paraId="61FD7808" w14:textId="0BF9A081" w:rsidR="00D34E6D" w:rsidRPr="00085EE6" w:rsidRDefault="00C52E13" w:rsidP="00085EE6">
      <w:pPr>
        <w:pStyle w:val="ListParagraph"/>
        <w:numPr>
          <w:ilvl w:val="0"/>
          <w:numId w:val="35"/>
        </w:numPr>
        <w:shd w:val="clear" w:color="auto" w:fill="FFFFFF"/>
        <w:rPr>
          <w:rFonts w:ascii="Garamond" w:hAnsi="Garamond"/>
          <w:sz w:val="22"/>
          <w:szCs w:val="22"/>
        </w:rPr>
      </w:pPr>
      <w:r w:rsidRPr="00085EE6">
        <w:rPr>
          <w:rFonts w:ascii="Garamond" w:hAnsi="Garamond"/>
          <w:b/>
          <w:sz w:val="22"/>
          <w:szCs w:val="22"/>
        </w:rPr>
        <w:t xml:space="preserve">OHS Update: </w:t>
      </w:r>
      <w:r w:rsidR="00181935" w:rsidRPr="00085EE6">
        <w:rPr>
          <w:rFonts w:ascii="Garamond" w:hAnsi="Garamond"/>
          <w:sz w:val="22"/>
          <w:szCs w:val="22"/>
        </w:rPr>
        <w:t>Krist</w:t>
      </w:r>
      <w:r w:rsidR="007D3529" w:rsidRPr="00085EE6">
        <w:rPr>
          <w:rFonts w:ascii="Garamond" w:hAnsi="Garamond"/>
          <w:sz w:val="22"/>
          <w:szCs w:val="22"/>
        </w:rPr>
        <w:t xml:space="preserve">in </w:t>
      </w:r>
      <w:proofErr w:type="spellStart"/>
      <w:r w:rsidR="007D3529" w:rsidRPr="00085EE6">
        <w:rPr>
          <w:rFonts w:ascii="Garamond" w:hAnsi="Garamond"/>
          <w:sz w:val="22"/>
          <w:szCs w:val="22"/>
        </w:rPr>
        <w:t>Kayser</w:t>
      </w:r>
      <w:proofErr w:type="spellEnd"/>
      <w:r w:rsidR="00B50CBC" w:rsidRPr="00085EE6">
        <w:rPr>
          <w:rFonts w:ascii="Garamond" w:hAnsi="Garamond"/>
          <w:sz w:val="22"/>
          <w:szCs w:val="22"/>
        </w:rPr>
        <w:t xml:space="preserve"> informed everyone </w:t>
      </w:r>
      <w:r w:rsidR="001C3602" w:rsidRPr="00085EE6">
        <w:rPr>
          <w:rFonts w:ascii="Garamond" w:hAnsi="Garamond"/>
          <w:sz w:val="22"/>
          <w:szCs w:val="22"/>
        </w:rPr>
        <w:t xml:space="preserve">of </w:t>
      </w:r>
      <w:r w:rsidR="00AC7A86" w:rsidRPr="00085EE6">
        <w:rPr>
          <w:rFonts w:ascii="Garamond" w:hAnsi="Garamond"/>
          <w:sz w:val="22"/>
          <w:szCs w:val="22"/>
        </w:rPr>
        <w:t xml:space="preserve">encryption issues with some of the </w:t>
      </w:r>
      <w:r w:rsidR="00BE217C" w:rsidRPr="00085EE6">
        <w:rPr>
          <w:rFonts w:ascii="Garamond" w:hAnsi="Garamond"/>
          <w:sz w:val="22"/>
          <w:szCs w:val="22"/>
        </w:rPr>
        <w:t>radio vendors. She explained that ADP Only encryption doesn’t meet P25 standards and SAFECOM Guidelines as required by FEMA and so to comply, radios must have</w:t>
      </w:r>
      <w:r w:rsidR="00085EE6">
        <w:rPr>
          <w:rFonts w:ascii="Garamond" w:hAnsi="Garamond"/>
          <w:sz w:val="22"/>
          <w:szCs w:val="22"/>
        </w:rPr>
        <w:t>:</w:t>
      </w:r>
      <w:r w:rsidR="00BE217C" w:rsidRPr="00085EE6">
        <w:rPr>
          <w:rFonts w:ascii="Garamond" w:hAnsi="Garamond"/>
          <w:sz w:val="22"/>
          <w:szCs w:val="22"/>
        </w:rPr>
        <w:t xml:space="preserve"> </w:t>
      </w:r>
      <w:r w:rsidR="00BB28B8" w:rsidRPr="00085EE6">
        <w:rPr>
          <w:rFonts w:ascii="Garamond" w:hAnsi="Garamond"/>
          <w:sz w:val="22"/>
          <w:szCs w:val="22"/>
        </w:rPr>
        <w:t xml:space="preserve">1. No encryption 2. AES 256 algorithm or 3. AES algorithm along with any other non-standard encryption algorithms. </w:t>
      </w:r>
      <w:r w:rsidR="001A0D4D" w:rsidRPr="00085EE6">
        <w:rPr>
          <w:rFonts w:ascii="Garamond" w:hAnsi="Garamond"/>
          <w:sz w:val="22"/>
          <w:szCs w:val="22"/>
        </w:rPr>
        <w:t xml:space="preserve">Kristin also announced three grant opportunities that will open in the coming weeks: </w:t>
      </w:r>
      <w:r w:rsidR="00F552AE" w:rsidRPr="00085EE6">
        <w:rPr>
          <w:rFonts w:ascii="Garamond" w:hAnsi="Garamond" w:cs="Arial"/>
          <w:color w:val="222222"/>
          <w:sz w:val="22"/>
          <w:szCs w:val="22"/>
        </w:rPr>
        <w:t> </w:t>
      </w:r>
      <w:r w:rsidR="00F552AE" w:rsidRPr="00085EE6">
        <w:rPr>
          <w:rFonts w:ascii="Garamond" w:hAnsi="Garamond"/>
          <w:color w:val="222222"/>
          <w:sz w:val="22"/>
          <w:szCs w:val="22"/>
        </w:rPr>
        <w:t>FY 2022 State Homeland Security Program (SHSP) Enhancing Community Preparedness &amp; Resilience (ECPR)</w:t>
      </w:r>
      <w:r w:rsidR="00F552AE" w:rsidRPr="00085EE6">
        <w:rPr>
          <w:rFonts w:ascii="Garamond" w:hAnsi="Garamond"/>
          <w:color w:val="222222"/>
          <w:sz w:val="22"/>
          <w:szCs w:val="22"/>
        </w:rPr>
        <w:t>, FY 2022</w:t>
      </w:r>
      <w:r w:rsidR="00F552AE" w:rsidRPr="00085EE6">
        <w:rPr>
          <w:rFonts w:ascii="Garamond" w:hAnsi="Garamond"/>
          <w:sz w:val="22"/>
          <w:szCs w:val="22"/>
        </w:rPr>
        <w:t xml:space="preserve"> State Homeland Security Program (SHSP) Law Enforcement Terrorism Prevention Activities (LETPA)</w:t>
      </w:r>
      <w:r w:rsidR="00F552AE" w:rsidRPr="00085EE6">
        <w:rPr>
          <w:rFonts w:ascii="Garamond" w:hAnsi="Garamond"/>
          <w:sz w:val="22"/>
          <w:szCs w:val="22"/>
        </w:rPr>
        <w:t>, and a cybersecurity grant.</w:t>
      </w:r>
    </w:p>
    <w:p w14:paraId="642E8F61" w14:textId="3F120E0C" w:rsidR="0014699E" w:rsidRDefault="008F54F7" w:rsidP="00D035C2">
      <w:pPr>
        <w:pStyle w:val="Default"/>
        <w:numPr>
          <w:ilvl w:val="0"/>
          <w:numId w:val="35"/>
        </w:numPr>
        <w:spacing w:after="14"/>
        <w:rPr>
          <w:sz w:val="22"/>
          <w:szCs w:val="22"/>
        </w:rPr>
      </w:pPr>
      <w:r w:rsidRPr="00D035C2">
        <w:rPr>
          <w:b/>
          <w:sz w:val="22"/>
          <w:szCs w:val="22"/>
        </w:rPr>
        <w:t>Local/Regional Effor</w:t>
      </w:r>
      <w:r w:rsidR="008F1616" w:rsidRPr="00D035C2">
        <w:rPr>
          <w:b/>
          <w:sz w:val="22"/>
          <w:szCs w:val="22"/>
        </w:rPr>
        <w:t>ts</w:t>
      </w:r>
      <w:r w:rsidRPr="00D035C2">
        <w:rPr>
          <w:b/>
          <w:sz w:val="22"/>
          <w:szCs w:val="22"/>
        </w:rPr>
        <w:t xml:space="preserve"> &amp; Initiatives:</w:t>
      </w:r>
      <w:r w:rsidRPr="00D035C2">
        <w:rPr>
          <w:sz w:val="22"/>
          <w:szCs w:val="22"/>
        </w:rPr>
        <w:t xml:space="preserve"> </w:t>
      </w:r>
      <w:r w:rsidR="00BE14D0">
        <w:rPr>
          <w:sz w:val="22"/>
          <w:szCs w:val="22"/>
        </w:rPr>
        <w:t>George Albert</w:t>
      </w:r>
      <w:r w:rsidR="00F552AE">
        <w:rPr>
          <w:sz w:val="22"/>
          <w:szCs w:val="22"/>
        </w:rPr>
        <w:t xml:space="preserve"> provided an update on the THIRA work underway and announced that one more committee meeting would be scheduled for </w:t>
      </w:r>
      <w:r w:rsidR="00B636CA">
        <w:rPr>
          <w:sz w:val="22"/>
          <w:szCs w:val="22"/>
        </w:rPr>
        <w:t>some time in</w:t>
      </w:r>
      <w:r w:rsidR="00F552AE">
        <w:rPr>
          <w:sz w:val="22"/>
          <w:szCs w:val="22"/>
        </w:rPr>
        <w:t xml:space="preserve"> September</w:t>
      </w:r>
      <w:r w:rsidR="004E2B83">
        <w:rPr>
          <w:sz w:val="22"/>
          <w:szCs w:val="22"/>
        </w:rPr>
        <w:t xml:space="preserve"> to finish the document.</w:t>
      </w:r>
    </w:p>
    <w:p w14:paraId="51941F6A" w14:textId="0A62AD63" w:rsidR="008279E6" w:rsidRPr="0014699E" w:rsidRDefault="008279E6" w:rsidP="004A762B">
      <w:pPr>
        <w:pStyle w:val="Default"/>
        <w:numPr>
          <w:ilvl w:val="0"/>
          <w:numId w:val="22"/>
        </w:numPr>
        <w:spacing w:after="14"/>
        <w:rPr>
          <w:sz w:val="22"/>
          <w:szCs w:val="22"/>
        </w:rPr>
      </w:pPr>
      <w:r w:rsidRPr="0014699E">
        <w:rPr>
          <w:b/>
          <w:sz w:val="22"/>
          <w:szCs w:val="22"/>
        </w:rPr>
        <w:t>Regional Grant Updates:</w:t>
      </w:r>
      <w:r w:rsidRPr="0014699E">
        <w:rPr>
          <w:sz w:val="22"/>
          <w:szCs w:val="22"/>
        </w:rPr>
        <w:t xml:space="preserve">  </w:t>
      </w:r>
      <w:r w:rsidR="001B1464">
        <w:rPr>
          <w:sz w:val="22"/>
          <w:szCs w:val="22"/>
        </w:rPr>
        <w:t>Hayley Howard</w:t>
      </w:r>
      <w:r w:rsidRPr="0014699E">
        <w:rPr>
          <w:sz w:val="22"/>
          <w:szCs w:val="22"/>
        </w:rPr>
        <w:t xml:space="preserve">, Mo-Kan Regional Council, </w:t>
      </w:r>
      <w:r w:rsidR="00027EC2" w:rsidRPr="0014699E">
        <w:rPr>
          <w:sz w:val="22"/>
          <w:szCs w:val="22"/>
        </w:rPr>
        <w:t>highlight</w:t>
      </w:r>
      <w:r w:rsidR="00D35B59" w:rsidRPr="0014699E">
        <w:rPr>
          <w:sz w:val="22"/>
          <w:szCs w:val="22"/>
        </w:rPr>
        <w:t>ed</w:t>
      </w:r>
      <w:r w:rsidR="00027EC2" w:rsidRPr="0014699E">
        <w:rPr>
          <w:sz w:val="22"/>
          <w:szCs w:val="22"/>
        </w:rPr>
        <w:t xml:space="preserve"> grant updates that were included in the committee packets:</w:t>
      </w:r>
      <w:r w:rsidRPr="0014699E">
        <w:rPr>
          <w:sz w:val="22"/>
          <w:szCs w:val="22"/>
        </w:rPr>
        <w:t xml:space="preserve">  </w:t>
      </w:r>
    </w:p>
    <w:p w14:paraId="3A85F994" w14:textId="6EA455B6" w:rsidR="002345F7" w:rsidRDefault="00127F45" w:rsidP="00DC0F5D">
      <w:pPr>
        <w:pStyle w:val="Default"/>
        <w:numPr>
          <w:ilvl w:val="0"/>
          <w:numId w:val="39"/>
        </w:numPr>
        <w:spacing w:after="14"/>
        <w:ind w:left="1080"/>
        <w:rPr>
          <w:sz w:val="22"/>
          <w:szCs w:val="22"/>
        </w:rPr>
      </w:pPr>
      <w:r>
        <w:rPr>
          <w:b/>
          <w:sz w:val="22"/>
          <w:szCs w:val="22"/>
        </w:rPr>
        <w:t>FY201</w:t>
      </w:r>
      <w:r w:rsidR="00C842A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92536F">
        <w:rPr>
          <w:sz w:val="22"/>
          <w:szCs w:val="22"/>
        </w:rPr>
        <w:t xml:space="preserve">Hayley </w:t>
      </w:r>
      <w:r w:rsidR="00B636CA">
        <w:rPr>
          <w:sz w:val="22"/>
          <w:szCs w:val="22"/>
        </w:rPr>
        <w:t>said the</w:t>
      </w:r>
      <w:r w:rsidR="005F1E9B">
        <w:rPr>
          <w:sz w:val="22"/>
          <w:szCs w:val="22"/>
        </w:rPr>
        <w:t xml:space="preserve"> extension on this runs out Oct. 1 and the</w:t>
      </w:r>
      <w:r w:rsidR="00B636CA">
        <w:rPr>
          <w:sz w:val="22"/>
          <w:szCs w:val="22"/>
        </w:rPr>
        <w:t xml:space="preserve"> remaining Work Plan funds</w:t>
      </w:r>
      <w:r w:rsidR="005F1E9B">
        <w:rPr>
          <w:sz w:val="22"/>
          <w:szCs w:val="22"/>
        </w:rPr>
        <w:t xml:space="preserve"> will go toward the THIRA consultant.</w:t>
      </w:r>
    </w:p>
    <w:p w14:paraId="40C474F6" w14:textId="028F27D2" w:rsidR="004E14F4" w:rsidRDefault="0050768E" w:rsidP="00457D90">
      <w:pPr>
        <w:pStyle w:val="Default"/>
        <w:numPr>
          <w:ilvl w:val="0"/>
          <w:numId w:val="39"/>
        </w:numPr>
        <w:spacing w:after="14"/>
        <w:ind w:left="1080"/>
        <w:rPr>
          <w:sz w:val="22"/>
          <w:szCs w:val="22"/>
        </w:rPr>
      </w:pPr>
      <w:r w:rsidRPr="009C256B">
        <w:rPr>
          <w:b/>
          <w:sz w:val="22"/>
          <w:szCs w:val="22"/>
        </w:rPr>
        <w:t>FY20</w:t>
      </w:r>
      <w:r w:rsidR="00CA646A">
        <w:rPr>
          <w:b/>
          <w:sz w:val="22"/>
          <w:szCs w:val="22"/>
        </w:rPr>
        <w:t>20</w:t>
      </w:r>
      <w:r w:rsidRPr="009C256B">
        <w:rPr>
          <w:sz w:val="22"/>
          <w:szCs w:val="22"/>
        </w:rPr>
        <w:t xml:space="preserve">: </w:t>
      </w:r>
      <w:r w:rsidR="00DE3404">
        <w:rPr>
          <w:sz w:val="22"/>
          <w:szCs w:val="22"/>
        </w:rPr>
        <w:t xml:space="preserve">Hayley reported </w:t>
      </w:r>
      <w:r w:rsidR="00D213E7">
        <w:rPr>
          <w:sz w:val="22"/>
          <w:szCs w:val="22"/>
        </w:rPr>
        <w:t>that the radio</w:t>
      </w:r>
      <w:r w:rsidR="005F1E9B">
        <w:rPr>
          <w:sz w:val="22"/>
          <w:szCs w:val="22"/>
        </w:rPr>
        <w:t xml:space="preserve"> project </w:t>
      </w:r>
      <w:r w:rsidR="00D213E7">
        <w:rPr>
          <w:sz w:val="22"/>
          <w:szCs w:val="22"/>
        </w:rPr>
        <w:t xml:space="preserve">for the </w:t>
      </w:r>
      <w:r w:rsidR="00A42638">
        <w:rPr>
          <w:sz w:val="22"/>
          <w:szCs w:val="22"/>
        </w:rPr>
        <w:t xml:space="preserve">NTA Ambulance </w:t>
      </w:r>
      <w:r w:rsidR="005F1E9B">
        <w:rPr>
          <w:sz w:val="22"/>
          <w:szCs w:val="22"/>
        </w:rPr>
        <w:t>is complete</w:t>
      </w:r>
      <w:r w:rsidR="00085EE6">
        <w:rPr>
          <w:sz w:val="22"/>
          <w:szCs w:val="22"/>
        </w:rPr>
        <w:t>,</w:t>
      </w:r>
      <w:r w:rsidR="005F1E9B">
        <w:rPr>
          <w:sz w:val="22"/>
          <w:szCs w:val="22"/>
        </w:rPr>
        <w:t xml:space="preserve"> but there was $3,648.55 left to </w:t>
      </w:r>
      <w:proofErr w:type="spellStart"/>
      <w:r w:rsidR="005F1E9B">
        <w:rPr>
          <w:sz w:val="22"/>
          <w:szCs w:val="22"/>
        </w:rPr>
        <w:t>deobligate</w:t>
      </w:r>
      <w:proofErr w:type="spellEnd"/>
      <w:r w:rsidR="005F1E9B">
        <w:rPr>
          <w:sz w:val="22"/>
          <w:szCs w:val="22"/>
        </w:rPr>
        <w:t xml:space="preserve"> since the balance wouldn’t cover another radio. John Barclay mentioned NTA could fund the difference to purchase an additional radio</w:t>
      </w:r>
      <w:r w:rsidR="004E2B83">
        <w:rPr>
          <w:sz w:val="22"/>
          <w:szCs w:val="22"/>
        </w:rPr>
        <w:t>,</w:t>
      </w:r>
      <w:r w:rsidR="005F1E9B">
        <w:rPr>
          <w:sz w:val="22"/>
          <w:szCs w:val="22"/>
        </w:rPr>
        <w:t xml:space="preserve"> and it was decided that an extension to the period of performance be requested since it ends August 31</w:t>
      </w:r>
      <w:r w:rsidR="004E2B83">
        <w:rPr>
          <w:sz w:val="22"/>
          <w:szCs w:val="22"/>
        </w:rPr>
        <w:t>, 2022.</w:t>
      </w:r>
    </w:p>
    <w:p w14:paraId="047A80BA" w14:textId="31435E7F" w:rsidR="005852A2" w:rsidRPr="00F506BF" w:rsidRDefault="006E69AB" w:rsidP="00F506BF">
      <w:pPr>
        <w:pStyle w:val="Default"/>
        <w:numPr>
          <w:ilvl w:val="0"/>
          <w:numId w:val="39"/>
        </w:numPr>
        <w:spacing w:after="14"/>
        <w:ind w:left="1080"/>
        <w:rPr>
          <w:sz w:val="22"/>
          <w:szCs w:val="22"/>
        </w:rPr>
      </w:pPr>
      <w:r>
        <w:rPr>
          <w:b/>
          <w:sz w:val="22"/>
          <w:szCs w:val="22"/>
        </w:rPr>
        <w:t>FY2021</w:t>
      </w:r>
      <w:r w:rsidRPr="006E69AB">
        <w:rPr>
          <w:sz w:val="22"/>
          <w:szCs w:val="22"/>
        </w:rPr>
        <w:t>:</w:t>
      </w:r>
      <w:r>
        <w:rPr>
          <w:sz w:val="22"/>
          <w:szCs w:val="22"/>
        </w:rPr>
        <w:t xml:space="preserve"> Hayley </w:t>
      </w:r>
      <w:r w:rsidR="00D213E7">
        <w:rPr>
          <w:sz w:val="22"/>
          <w:szCs w:val="22"/>
        </w:rPr>
        <w:t xml:space="preserve">reported the Caldwell County generator project is </w:t>
      </w:r>
      <w:r w:rsidR="004E2B83">
        <w:rPr>
          <w:sz w:val="22"/>
          <w:szCs w:val="22"/>
        </w:rPr>
        <w:t xml:space="preserve">still </w:t>
      </w:r>
      <w:r w:rsidR="00D213E7">
        <w:rPr>
          <w:sz w:val="22"/>
          <w:szCs w:val="22"/>
        </w:rPr>
        <w:t>awaiting EHP approval</w:t>
      </w:r>
      <w:r w:rsidR="005741D8">
        <w:rPr>
          <w:sz w:val="22"/>
          <w:szCs w:val="22"/>
        </w:rPr>
        <w:t>,</w:t>
      </w:r>
      <w:r w:rsidR="004E2B83">
        <w:rPr>
          <w:sz w:val="22"/>
          <w:szCs w:val="22"/>
        </w:rPr>
        <w:t xml:space="preserve"> as two transfer switches are being added to historic buildings,</w:t>
      </w:r>
      <w:r w:rsidR="00D213E7">
        <w:rPr>
          <w:sz w:val="22"/>
          <w:szCs w:val="22"/>
        </w:rPr>
        <w:t xml:space="preserve"> and the St. Joseph EMA UTV for the EMA Incident Support Trailer</w:t>
      </w:r>
      <w:r w:rsidR="004E2B83">
        <w:rPr>
          <w:sz w:val="22"/>
          <w:szCs w:val="22"/>
        </w:rPr>
        <w:t xml:space="preserve"> was delivered but procurement isn’t complete yet</w:t>
      </w:r>
      <w:r w:rsidR="005741D8">
        <w:rPr>
          <w:sz w:val="22"/>
          <w:szCs w:val="22"/>
        </w:rPr>
        <w:t>.</w:t>
      </w:r>
    </w:p>
    <w:p w14:paraId="2A473D06" w14:textId="48F7442F" w:rsidR="000C10EB" w:rsidRDefault="000C10EB" w:rsidP="00B61C6F">
      <w:pPr>
        <w:pStyle w:val="Default"/>
        <w:spacing w:after="14"/>
        <w:ind w:left="1080"/>
        <w:rPr>
          <w:sz w:val="22"/>
          <w:szCs w:val="22"/>
        </w:rPr>
      </w:pPr>
    </w:p>
    <w:p w14:paraId="50FF8EF3" w14:textId="77777777" w:rsidR="00085EE6" w:rsidRDefault="00085EE6" w:rsidP="00B61C6F">
      <w:pPr>
        <w:pStyle w:val="Default"/>
        <w:spacing w:after="14"/>
        <w:ind w:left="1080"/>
        <w:rPr>
          <w:sz w:val="22"/>
          <w:szCs w:val="22"/>
        </w:rPr>
      </w:pPr>
    </w:p>
    <w:p w14:paraId="4EAFA0BA" w14:textId="4E26433B" w:rsidR="00444A15" w:rsidRPr="004D5190" w:rsidRDefault="00572647" w:rsidP="003475E6">
      <w:pPr>
        <w:pStyle w:val="Default"/>
        <w:numPr>
          <w:ilvl w:val="0"/>
          <w:numId w:val="22"/>
        </w:numPr>
        <w:spacing w:after="14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 w:rsidR="0028359D" w:rsidRPr="00F15C12">
        <w:rPr>
          <w:b/>
          <w:sz w:val="22"/>
          <w:szCs w:val="22"/>
        </w:rPr>
        <w:t xml:space="preserve">Committee Review / Vacancies / Updates:  </w:t>
      </w:r>
    </w:p>
    <w:p w14:paraId="2CEE196F" w14:textId="74A70509" w:rsidR="004D5190" w:rsidRDefault="004D5190" w:rsidP="004D5190">
      <w:pPr>
        <w:pStyle w:val="Default"/>
        <w:numPr>
          <w:ilvl w:val="0"/>
          <w:numId w:val="4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9-11 Alternate, Jo</w:t>
      </w:r>
      <w:r w:rsidR="00617A3D">
        <w:rPr>
          <w:sz w:val="22"/>
          <w:szCs w:val="22"/>
        </w:rPr>
        <w:t>h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Olszowka</w:t>
      </w:r>
      <w:proofErr w:type="spellEnd"/>
      <w:r>
        <w:rPr>
          <w:sz w:val="22"/>
          <w:szCs w:val="22"/>
        </w:rPr>
        <w:t xml:space="preserve">, St. Joe PD- Blair explained that the alternate position was open as Jennifer </w:t>
      </w:r>
      <w:proofErr w:type="spellStart"/>
      <w:r>
        <w:rPr>
          <w:sz w:val="22"/>
          <w:szCs w:val="22"/>
        </w:rPr>
        <w:t>Protzman</w:t>
      </w:r>
      <w:proofErr w:type="spellEnd"/>
      <w:r>
        <w:rPr>
          <w:sz w:val="22"/>
          <w:szCs w:val="22"/>
        </w:rPr>
        <w:t xml:space="preserve"> requested to be replaced due to a </w:t>
      </w:r>
      <w:r w:rsidR="00617A3D">
        <w:rPr>
          <w:sz w:val="22"/>
          <w:szCs w:val="22"/>
        </w:rPr>
        <w:t>position change. Bill Lamar made the motion to accept John as Keri’s replacement, and Mike O’Donnell seconded. The motion passed.</w:t>
      </w:r>
    </w:p>
    <w:p w14:paraId="46791DE2" w14:textId="4FE19022" w:rsidR="00617A3D" w:rsidRPr="00444A15" w:rsidRDefault="00617A3D" w:rsidP="004D5190">
      <w:pPr>
        <w:pStyle w:val="Default"/>
        <w:numPr>
          <w:ilvl w:val="0"/>
          <w:numId w:val="4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Ag Alternate- Marcus </w:t>
      </w:r>
      <w:proofErr w:type="spellStart"/>
      <w:r>
        <w:rPr>
          <w:sz w:val="22"/>
          <w:szCs w:val="22"/>
        </w:rPr>
        <w:t>Casady</w:t>
      </w:r>
      <w:proofErr w:type="spellEnd"/>
      <w:r>
        <w:rPr>
          <w:sz w:val="22"/>
          <w:szCs w:val="22"/>
        </w:rPr>
        <w:t xml:space="preserve">, Holt Co EMD- The ag alternate was vacant since Ruben moved up to the primary position, so Marcus volunteered for the position. Blake </w:t>
      </w:r>
      <w:proofErr w:type="spellStart"/>
      <w:r>
        <w:rPr>
          <w:sz w:val="22"/>
          <w:szCs w:val="22"/>
        </w:rPr>
        <w:t>Rudel</w:t>
      </w:r>
      <w:proofErr w:type="spellEnd"/>
      <w:r>
        <w:rPr>
          <w:sz w:val="22"/>
          <w:szCs w:val="22"/>
        </w:rPr>
        <w:t xml:space="preserve"> made the motion to accept Marcus as ag alternate and Jerry Gill seconded. The motion passed.</w:t>
      </w:r>
    </w:p>
    <w:p w14:paraId="3EA95FE1" w14:textId="5E933A2E" w:rsidR="00EB2455" w:rsidRPr="009D3011" w:rsidRDefault="00BC26C0" w:rsidP="00205CE4">
      <w:pPr>
        <w:pStyle w:val="Default"/>
        <w:numPr>
          <w:ilvl w:val="0"/>
          <w:numId w:val="22"/>
        </w:numPr>
        <w:spacing w:after="14"/>
        <w:rPr>
          <w:sz w:val="22"/>
          <w:szCs w:val="22"/>
        </w:rPr>
      </w:pPr>
      <w:r w:rsidRPr="00F15C12">
        <w:rPr>
          <w:b/>
          <w:bCs/>
          <w:sz w:val="22"/>
          <w:szCs w:val="22"/>
        </w:rPr>
        <w:t>Ne</w:t>
      </w:r>
      <w:r w:rsidR="00F44204" w:rsidRPr="00F15C12">
        <w:rPr>
          <w:b/>
          <w:bCs/>
          <w:sz w:val="22"/>
          <w:szCs w:val="22"/>
        </w:rPr>
        <w:t>w / Other</w:t>
      </w:r>
      <w:r w:rsidR="00F44204">
        <w:rPr>
          <w:b/>
          <w:bCs/>
          <w:sz w:val="22"/>
          <w:szCs w:val="22"/>
        </w:rPr>
        <w:t xml:space="preserve"> Business:</w:t>
      </w:r>
      <w:r w:rsidRPr="003E0834">
        <w:rPr>
          <w:b/>
          <w:bCs/>
          <w:sz w:val="22"/>
          <w:szCs w:val="22"/>
        </w:rPr>
        <w:t xml:space="preserve"> </w:t>
      </w:r>
    </w:p>
    <w:p w14:paraId="512BD738" w14:textId="4976EC24" w:rsidR="009D3011" w:rsidRPr="009D3011" w:rsidRDefault="009D3011" w:rsidP="009D3011">
      <w:pPr>
        <w:pStyle w:val="Default"/>
        <w:numPr>
          <w:ilvl w:val="0"/>
          <w:numId w:val="42"/>
        </w:numPr>
        <w:spacing w:after="14"/>
        <w:rPr>
          <w:sz w:val="22"/>
          <w:szCs w:val="22"/>
        </w:rPr>
      </w:pPr>
      <w:r>
        <w:rPr>
          <w:b/>
          <w:bCs/>
          <w:sz w:val="22"/>
          <w:szCs w:val="22"/>
        </w:rPr>
        <w:t>FY2022 Applications Vote</w:t>
      </w:r>
    </w:p>
    <w:tbl>
      <w:tblPr>
        <w:tblStyle w:val="TableGrid"/>
        <w:tblpPr w:leftFromText="180" w:rightFromText="180" w:vertAnchor="text" w:horzAnchor="margin" w:tblpXSpec="center" w:tblpY="1291"/>
        <w:tblW w:w="0" w:type="auto"/>
        <w:tblLook w:val="04A0" w:firstRow="1" w:lastRow="0" w:firstColumn="1" w:lastColumn="0" w:noHBand="0" w:noVBand="1"/>
      </w:tblPr>
      <w:tblGrid>
        <w:gridCol w:w="721"/>
        <w:gridCol w:w="4082"/>
        <w:gridCol w:w="3005"/>
        <w:gridCol w:w="2204"/>
      </w:tblGrid>
      <w:tr w:rsidR="009D3011" w14:paraId="7BF4DB6C" w14:textId="77777777" w:rsidTr="004E2B83">
        <w:trPr>
          <w:trHeight w:val="214"/>
        </w:trPr>
        <w:tc>
          <w:tcPr>
            <w:tcW w:w="721" w:type="dxa"/>
          </w:tcPr>
          <w:p w14:paraId="0B8CCD35" w14:textId="77777777" w:rsidR="009D3011" w:rsidRPr="00B04C39" w:rsidRDefault="009D3011" w:rsidP="004E2B83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82" w:type="dxa"/>
          </w:tcPr>
          <w:p w14:paraId="33A9309D" w14:textId="77777777" w:rsidR="009D3011" w:rsidRPr="00B04C39" w:rsidRDefault="009D3011" w:rsidP="004E2B83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005" w:type="dxa"/>
          </w:tcPr>
          <w:p w14:paraId="7CBAC003" w14:textId="77777777" w:rsidR="009D3011" w:rsidRPr="00B04C39" w:rsidRDefault="009D3011" w:rsidP="004E2B83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Organization</w:t>
            </w:r>
          </w:p>
        </w:tc>
        <w:tc>
          <w:tcPr>
            <w:tcW w:w="2204" w:type="dxa"/>
          </w:tcPr>
          <w:p w14:paraId="23653026" w14:textId="77777777" w:rsidR="009D3011" w:rsidRPr="00B04C39" w:rsidRDefault="009D3011" w:rsidP="004E2B83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Requested Funds</w:t>
            </w:r>
          </w:p>
        </w:tc>
      </w:tr>
      <w:tr w:rsidR="009D3011" w14:paraId="52603925" w14:textId="77777777" w:rsidTr="004E2B83">
        <w:trPr>
          <w:trHeight w:val="435"/>
        </w:trPr>
        <w:tc>
          <w:tcPr>
            <w:tcW w:w="721" w:type="dxa"/>
          </w:tcPr>
          <w:p w14:paraId="7B92B238" w14:textId="1A2BE293" w:rsidR="009D3011" w:rsidRPr="00B04C39" w:rsidRDefault="009D3011" w:rsidP="004E2B83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43.75</w:t>
            </w:r>
          </w:p>
        </w:tc>
        <w:tc>
          <w:tcPr>
            <w:tcW w:w="4082" w:type="dxa"/>
          </w:tcPr>
          <w:p w14:paraId="45CC1570" w14:textId="77777777" w:rsidR="009D3011" w:rsidRPr="00B04C39" w:rsidRDefault="009D3011" w:rsidP="004E2B83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B04C39">
              <w:rPr>
                <w:rFonts w:ascii="Garamond" w:hAnsi="Garamond" w:cs="Calibri"/>
                <w:color w:val="000000"/>
                <w:sz w:val="20"/>
                <w:szCs w:val="20"/>
              </w:rPr>
              <w:t>Annual Renewal BCSD Communication Vehicle</w:t>
            </w:r>
          </w:p>
        </w:tc>
        <w:tc>
          <w:tcPr>
            <w:tcW w:w="3005" w:type="dxa"/>
          </w:tcPr>
          <w:p w14:paraId="415F56B5" w14:textId="77777777" w:rsidR="009D3011" w:rsidRPr="00B04C39" w:rsidRDefault="009D3011" w:rsidP="004E2B83">
            <w:pPr>
              <w:rPr>
                <w:rFonts w:ascii="Garamond" w:hAnsi="Garamond" w:cs="Calibri"/>
                <w:sz w:val="20"/>
                <w:szCs w:val="20"/>
              </w:rPr>
            </w:pPr>
            <w:r w:rsidRPr="00B04C39">
              <w:rPr>
                <w:rFonts w:ascii="Garamond" w:hAnsi="Garamond" w:cs="Calibri"/>
                <w:sz w:val="20"/>
                <w:szCs w:val="20"/>
              </w:rPr>
              <w:t>Buchanan County Emergency Management Agency</w:t>
            </w:r>
          </w:p>
        </w:tc>
        <w:tc>
          <w:tcPr>
            <w:tcW w:w="2204" w:type="dxa"/>
          </w:tcPr>
          <w:p w14:paraId="018E429D" w14:textId="77777777" w:rsidR="009D3011" w:rsidRPr="00B04C39" w:rsidRDefault="009D3011" w:rsidP="004E2B83">
            <w:pPr>
              <w:rPr>
                <w:rFonts w:ascii="Garamond" w:hAnsi="Garamond" w:cs="Calibri"/>
                <w:sz w:val="20"/>
                <w:szCs w:val="20"/>
              </w:rPr>
            </w:pPr>
            <w:r w:rsidRPr="00B04C39">
              <w:rPr>
                <w:rFonts w:ascii="Garamond" w:hAnsi="Garamond" w:cs="Calibri"/>
                <w:sz w:val="20"/>
                <w:szCs w:val="20"/>
              </w:rPr>
              <w:t>$8,088.00-fully fund</w:t>
            </w:r>
          </w:p>
          <w:p w14:paraId="499E20E1" w14:textId="77777777" w:rsidR="009D3011" w:rsidRPr="00B04C39" w:rsidRDefault="009D3011" w:rsidP="004E2B83">
            <w:pPr>
              <w:pStyle w:val="Default"/>
              <w:spacing w:after="14"/>
              <w:rPr>
                <w:sz w:val="20"/>
                <w:szCs w:val="20"/>
              </w:rPr>
            </w:pPr>
          </w:p>
        </w:tc>
      </w:tr>
      <w:tr w:rsidR="009D3011" w14:paraId="11E967C6" w14:textId="77777777" w:rsidTr="004E2B83">
        <w:trPr>
          <w:trHeight w:val="443"/>
        </w:trPr>
        <w:tc>
          <w:tcPr>
            <w:tcW w:w="721" w:type="dxa"/>
          </w:tcPr>
          <w:p w14:paraId="507D2AD7" w14:textId="1A408A43" w:rsidR="009D3011" w:rsidRPr="00B04C39" w:rsidRDefault="009D3011" w:rsidP="004E2B83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41.25</w:t>
            </w:r>
          </w:p>
        </w:tc>
        <w:tc>
          <w:tcPr>
            <w:tcW w:w="4082" w:type="dxa"/>
          </w:tcPr>
          <w:p w14:paraId="6CE1513F" w14:textId="77777777" w:rsidR="009D3011" w:rsidRPr="00B04C39" w:rsidRDefault="009D3011" w:rsidP="004E2B83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B04C39">
              <w:rPr>
                <w:rFonts w:ascii="Garamond" w:hAnsi="Garamond" w:cs="Calibri"/>
                <w:color w:val="000000"/>
                <w:sz w:val="20"/>
                <w:szCs w:val="20"/>
              </w:rPr>
              <w:t>Region H Salamander Maintenance Renewal &amp; Supplies</w:t>
            </w:r>
          </w:p>
        </w:tc>
        <w:tc>
          <w:tcPr>
            <w:tcW w:w="3005" w:type="dxa"/>
          </w:tcPr>
          <w:p w14:paraId="1AF6C13F" w14:textId="77777777" w:rsidR="009D3011" w:rsidRPr="00B04C39" w:rsidRDefault="009D3011" w:rsidP="004E2B83">
            <w:pPr>
              <w:rPr>
                <w:rFonts w:ascii="Garamond" w:hAnsi="Garamond" w:cs="Calibri"/>
                <w:sz w:val="20"/>
                <w:szCs w:val="20"/>
              </w:rPr>
            </w:pPr>
            <w:r w:rsidRPr="00B04C39">
              <w:rPr>
                <w:rFonts w:ascii="Garamond" w:hAnsi="Garamond" w:cs="Calibri"/>
                <w:sz w:val="20"/>
                <w:szCs w:val="20"/>
              </w:rPr>
              <w:t>Buchanan County Emergency Management Agency</w:t>
            </w:r>
          </w:p>
        </w:tc>
        <w:tc>
          <w:tcPr>
            <w:tcW w:w="2204" w:type="dxa"/>
          </w:tcPr>
          <w:p w14:paraId="07603BF9" w14:textId="58ADA8CC" w:rsidR="009D3011" w:rsidRPr="00B04C39" w:rsidRDefault="009D3011" w:rsidP="004E2B83">
            <w:pPr>
              <w:rPr>
                <w:rFonts w:ascii="Garamond" w:hAnsi="Garamond" w:cs="Calibri"/>
                <w:sz w:val="20"/>
                <w:szCs w:val="20"/>
              </w:rPr>
            </w:pPr>
            <w:r w:rsidRPr="00B04C39">
              <w:rPr>
                <w:rFonts w:ascii="Garamond" w:hAnsi="Garamond" w:cs="Calibri"/>
                <w:sz w:val="20"/>
                <w:szCs w:val="20"/>
              </w:rPr>
              <w:t>$</w:t>
            </w:r>
            <w:r>
              <w:rPr>
                <w:rFonts w:ascii="Garamond" w:hAnsi="Garamond" w:cs="Calibri"/>
                <w:sz w:val="20"/>
                <w:szCs w:val="20"/>
              </w:rPr>
              <w:t>8,300.00</w:t>
            </w:r>
            <w:r w:rsidRPr="00B04C39">
              <w:rPr>
                <w:rFonts w:ascii="Garamond" w:hAnsi="Garamond" w:cs="Calibri"/>
                <w:sz w:val="20"/>
                <w:szCs w:val="20"/>
              </w:rPr>
              <w:t>-fully fund</w:t>
            </w:r>
          </w:p>
        </w:tc>
      </w:tr>
      <w:tr w:rsidR="009D3011" w14:paraId="0E5F0477" w14:textId="77777777" w:rsidTr="00103193">
        <w:trPr>
          <w:trHeight w:val="350"/>
        </w:trPr>
        <w:tc>
          <w:tcPr>
            <w:tcW w:w="721" w:type="dxa"/>
          </w:tcPr>
          <w:p w14:paraId="423EBFC4" w14:textId="5E7054E0" w:rsidR="009D3011" w:rsidRPr="00B04C39" w:rsidRDefault="009D3011" w:rsidP="004E2B83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4082" w:type="dxa"/>
          </w:tcPr>
          <w:p w14:paraId="1519840F" w14:textId="20EB1055" w:rsidR="009D3011" w:rsidRPr="00103193" w:rsidRDefault="009D3011" w:rsidP="00103193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Portable Interoperability Radios</w:t>
            </w:r>
          </w:p>
        </w:tc>
        <w:tc>
          <w:tcPr>
            <w:tcW w:w="3005" w:type="dxa"/>
          </w:tcPr>
          <w:p w14:paraId="0EEBF2EB" w14:textId="6DACCBB9" w:rsidR="009D3011" w:rsidRPr="00B04C39" w:rsidRDefault="009D3011" w:rsidP="004E2B8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MWSU Police Department</w:t>
            </w:r>
          </w:p>
        </w:tc>
        <w:tc>
          <w:tcPr>
            <w:tcW w:w="2204" w:type="dxa"/>
          </w:tcPr>
          <w:p w14:paraId="0CD2CF15" w14:textId="76DEA2C1" w:rsidR="009D3011" w:rsidRPr="00423EA0" w:rsidRDefault="009D3011" w:rsidP="004E2B83">
            <w:pPr>
              <w:rPr>
                <w:rFonts w:ascii="Garamond" w:hAnsi="Garamond" w:cs="Calibri"/>
                <w:sz w:val="20"/>
                <w:szCs w:val="20"/>
              </w:rPr>
            </w:pPr>
            <w:r w:rsidRPr="00B04C39">
              <w:rPr>
                <w:rFonts w:ascii="Garamond" w:hAnsi="Garamond" w:cs="Calibri"/>
                <w:sz w:val="20"/>
                <w:szCs w:val="20"/>
              </w:rPr>
              <w:t>$</w:t>
            </w:r>
            <w:r>
              <w:rPr>
                <w:rFonts w:ascii="Garamond" w:hAnsi="Garamond" w:cs="Calibri"/>
                <w:sz w:val="20"/>
                <w:szCs w:val="20"/>
              </w:rPr>
              <w:t>43,914.04</w:t>
            </w:r>
            <w:r w:rsidRPr="00B04C39">
              <w:rPr>
                <w:rFonts w:ascii="Garamond" w:hAnsi="Garamond" w:cs="Calibri"/>
                <w:sz w:val="20"/>
                <w:szCs w:val="20"/>
              </w:rPr>
              <w:t xml:space="preserve">- fully fund </w:t>
            </w:r>
          </w:p>
        </w:tc>
      </w:tr>
      <w:tr w:rsidR="009D3011" w14:paraId="231FBF70" w14:textId="77777777" w:rsidTr="00103193">
        <w:trPr>
          <w:trHeight w:val="413"/>
        </w:trPr>
        <w:tc>
          <w:tcPr>
            <w:tcW w:w="721" w:type="dxa"/>
          </w:tcPr>
          <w:p w14:paraId="6E3B06AB" w14:textId="4E946462" w:rsidR="009D3011" w:rsidRPr="00B04C39" w:rsidRDefault="009D3011" w:rsidP="004E2B83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4082" w:type="dxa"/>
          </w:tcPr>
          <w:p w14:paraId="697BCC39" w14:textId="00DD5A49" w:rsidR="009D3011" w:rsidRPr="00B04C39" w:rsidRDefault="009D3011" w:rsidP="004E2B83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Replacement watercraft</w:t>
            </w:r>
          </w:p>
        </w:tc>
        <w:tc>
          <w:tcPr>
            <w:tcW w:w="3005" w:type="dxa"/>
          </w:tcPr>
          <w:p w14:paraId="4D569B85" w14:textId="58F60BA3" w:rsidR="009D3011" w:rsidRPr="00423EA0" w:rsidRDefault="009D3011" w:rsidP="004E2B8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Gower Fire Protection District</w:t>
            </w:r>
          </w:p>
        </w:tc>
        <w:tc>
          <w:tcPr>
            <w:tcW w:w="2204" w:type="dxa"/>
          </w:tcPr>
          <w:p w14:paraId="0E991DFA" w14:textId="49CC5497" w:rsidR="009D3011" w:rsidRPr="00B04C39" w:rsidRDefault="009D3011" w:rsidP="004E2B83">
            <w:pPr>
              <w:pStyle w:val="Default"/>
              <w:spacing w:after="14"/>
              <w:rPr>
                <w:sz w:val="20"/>
                <w:szCs w:val="20"/>
              </w:rPr>
            </w:pPr>
            <w:r w:rsidRPr="00B04C39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41,935- fully fund</w:t>
            </w:r>
          </w:p>
        </w:tc>
      </w:tr>
      <w:tr w:rsidR="009D3011" w14:paraId="6B8349B2" w14:textId="77777777" w:rsidTr="00103193">
        <w:trPr>
          <w:trHeight w:val="350"/>
        </w:trPr>
        <w:tc>
          <w:tcPr>
            <w:tcW w:w="721" w:type="dxa"/>
          </w:tcPr>
          <w:p w14:paraId="75148EBE" w14:textId="3CC2A916" w:rsidR="009D3011" w:rsidRDefault="009D3011" w:rsidP="004E2B83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32.60</w:t>
            </w:r>
          </w:p>
        </w:tc>
        <w:tc>
          <w:tcPr>
            <w:tcW w:w="4082" w:type="dxa"/>
          </w:tcPr>
          <w:p w14:paraId="30B50663" w14:textId="28834D81" w:rsidR="009D3011" w:rsidRDefault="009D3011" w:rsidP="004E2B83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Interoperable Communications</w:t>
            </w:r>
          </w:p>
        </w:tc>
        <w:tc>
          <w:tcPr>
            <w:tcW w:w="3005" w:type="dxa"/>
          </w:tcPr>
          <w:p w14:paraId="2BC2C514" w14:textId="399685BC" w:rsidR="009D3011" w:rsidRDefault="009D3011" w:rsidP="004E2B8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Holt County, EMA</w:t>
            </w:r>
          </w:p>
        </w:tc>
        <w:tc>
          <w:tcPr>
            <w:tcW w:w="2204" w:type="dxa"/>
          </w:tcPr>
          <w:p w14:paraId="6A0F642F" w14:textId="18C96D6D" w:rsidR="009D3011" w:rsidRPr="00B04C39" w:rsidRDefault="009D3011" w:rsidP="004E2B83">
            <w:pPr>
              <w:pStyle w:val="Default"/>
              <w:spacing w:after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D10A5">
              <w:rPr>
                <w:sz w:val="20"/>
                <w:szCs w:val="20"/>
              </w:rPr>
              <w:t>18,794.39- partially fund</w:t>
            </w:r>
          </w:p>
        </w:tc>
      </w:tr>
    </w:tbl>
    <w:p w14:paraId="724E0481" w14:textId="1AD3FC1F" w:rsidR="009D3011" w:rsidRPr="00205CE4" w:rsidRDefault="009D3011" w:rsidP="009D3011">
      <w:pPr>
        <w:pStyle w:val="Default"/>
        <w:spacing w:after="14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Discussion on </w:t>
      </w:r>
      <w:r w:rsidR="00ED10A5">
        <w:rPr>
          <w:sz w:val="22"/>
          <w:szCs w:val="22"/>
        </w:rPr>
        <w:t>how to score ensued and it was mentioned by John Barclay that in the past, the RHSOC has fund</w:t>
      </w:r>
      <w:r w:rsidR="00103193">
        <w:rPr>
          <w:sz w:val="22"/>
          <w:szCs w:val="22"/>
        </w:rPr>
        <w:t xml:space="preserve">ed </w:t>
      </w:r>
      <w:r w:rsidR="00ED10A5">
        <w:rPr>
          <w:sz w:val="22"/>
          <w:szCs w:val="22"/>
        </w:rPr>
        <w:t xml:space="preserve">projects based on how they scored, from highest to lowest scores, with high scoring projects receiving full funding and lower scoring projects receiving partial funding until the money is spent. </w:t>
      </w:r>
      <w:r w:rsidR="00103193">
        <w:rPr>
          <w:sz w:val="22"/>
          <w:szCs w:val="22"/>
        </w:rPr>
        <w:t>RT</w:t>
      </w:r>
      <w:r w:rsidR="004E2B83">
        <w:rPr>
          <w:sz w:val="22"/>
          <w:szCs w:val="22"/>
        </w:rPr>
        <w:t xml:space="preserve"> made a motion to fully fund the top four scoring projects and partially fund the fifth project with remaining funds. Bill Lamar seconded the motion; Bill Brinton and Jerry Gill abstained. The motion passed.</w:t>
      </w:r>
    </w:p>
    <w:p w14:paraId="7F3DCF6C" w14:textId="6D3260EB" w:rsidR="00BF4997" w:rsidRDefault="00617A3D" w:rsidP="00B625D5">
      <w:pPr>
        <w:pStyle w:val="Default"/>
        <w:numPr>
          <w:ilvl w:val="0"/>
          <w:numId w:val="45"/>
        </w:numPr>
        <w:spacing w:after="14"/>
        <w:rPr>
          <w:sz w:val="22"/>
          <w:szCs w:val="22"/>
        </w:rPr>
      </w:pPr>
      <w:r>
        <w:rPr>
          <w:b/>
          <w:bCs/>
          <w:sz w:val="22"/>
          <w:szCs w:val="22"/>
        </w:rPr>
        <w:t>Equipment Dispositions</w:t>
      </w:r>
      <w:r w:rsidR="005741D8" w:rsidRPr="00BF4997">
        <w:rPr>
          <w:b/>
          <w:bCs/>
          <w:sz w:val="22"/>
          <w:szCs w:val="22"/>
        </w:rPr>
        <w:t xml:space="preserve">: </w:t>
      </w:r>
      <w:r w:rsidR="005741D8" w:rsidRPr="00BF4997">
        <w:rPr>
          <w:sz w:val="22"/>
          <w:szCs w:val="22"/>
        </w:rPr>
        <w:t xml:space="preserve">Hayley </w:t>
      </w:r>
      <w:r>
        <w:rPr>
          <w:sz w:val="22"/>
          <w:szCs w:val="22"/>
        </w:rPr>
        <w:t xml:space="preserve">stressed that in </w:t>
      </w:r>
      <w:r w:rsidR="00B625D5">
        <w:rPr>
          <w:sz w:val="22"/>
          <w:szCs w:val="22"/>
        </w:rPr>
        <w:t xml:space="preserve">order to effectively </w:t>
      </w:r>
      <w:r>
        <w:rPr>
          <w:sz w:val="22"/>
          <w:szCs w:val="22"/>
        </w:rPr>
        <w:t>updat</w:t>
      </w:r>
      <w:r w:rsidR="00B625D5">
        <w:rPr>
          <w:sz w:val="22"/>
          <w:szCs w:val="22"/>
        </w:rPr>
        <w:t>e regional</w:t>
      </w:r>
      <w:r>
        <w:rPr>
          <w:sz w:val="22"/>
          <w:szCs w:val="22"/>
        </w:rPr>
        <w:t xml:space="preserve"> inventory, it’s important for jurisdictions to complete a disposition form to dispose of or transfer equipment. Three dispositions were presented to the committee</w:t>
      </w:r>
      <w:r w:rsidR="00B625D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a transfer of radios from Trenton Police to Trenton Fire, and to </w:t>
      </w:r>
      <w:r w:rsidR="00B625D5">
        <w:rPr>
          <w:sz w:val="22"/>
          <w:szCs w:val="22"/>
        </w:rPr>
        <w:t>decommission</w:t>
      </w:r>
      <w:r>
        <w:rPr>
          <w:sz w:val="22"/>
          <w:szCs w:val="22"/>
        </w:rPr>
        <w:t xml:space="preserve"> radios no longer mission capable </w:t>
      </w:r>
      <w:r w:rsidR="00103193">
        <w:rPr>
          <w:sz w:val="22"/>
          <w:szCs w:val="22"/>
        </w:rPr>
        <w:t xml:space="preserve">from </w:t>
      </w:r>
      <w:r>
        <w:rPr>
          <w:sz w:val="22"/>
          <w:szCs w:val="22"/>
        </w:rPr>
        <w:t>Nodaway and Worth Counties</w:t>
      </w:r>
      <w:r w:rsidR="00B625D5">
        <w:rPr>
          <w:sz w:val="22"/>
          <w:szCs w:val="22"/>
        </w:rPr>
        <w:t>’ equipment lists</w:t>
      </w:r>
      <w:r>
        <w:rPr>
          <w:sz w:val="22"/>
          <w:szCs w:val="22"/>
        </w:rPr>
        <w:t xml:space="preserve">. </w:t>
      </w:r>
      <w:r w:rsidR="00B625D5">
        <w:rPr>
          <w:sz w:val="22"/>
          <w:szCs w:val="22"/>
        </w:rPr>
        <w:t>Mike O’Donnell made the motion to accept the dispositions, and Bill Lamar seconded. The motion passed.</w:t>
      </w:r>
      <w:r>
        <w:rPr>
          <w:sz w:val="22"/>
          <w:szCs w:val="22"/>
        </w:rPr>
        <w:t xml:space="preserve"> </w:t>
      </w:r>
    </w:p>
    <w:p w14:paraId="5B63DF85" w14:textId="4EB4C2A8" w:rsidR="00BF4997" w:rsidRDefault="00BF4997" w:rsidP="00B625D5">
      <w:pPr>
        <w:pStyle w:val="Default"/>
        <w:numPr>
          <w:ilvl w:val="0"/>
          <w:numId w:val="45"/>
        </w:numPr>
        <w:spacing w:after="14"/>
        <w:rPr>
          <w:sz w:val="22"/>
          <w:szCs w:val="22"/>
        </w:rPr>
      </w:pPr>
      <w:r>
        <w:rPr>
          <w:b/>
          <w:bCs/>
          <w:sz w:val="22"/>
          <w:szCs w:val="22"/>
        </w:rPr>
        <w:t>Region</w:t>
      </w:r>
      <w:r w:rsidR="00B625D5">
        <w:rPr>
          <w:b/>
          <w:bCs/>
          <w:sz w:val="22"/>
          <w:szCs w:val="22"/>
        </w:rPr>
        <w:t xml:space="preserve"> H Inventory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Hayley </w:t>
      </w:r>
      <w:r w:rsidR="00B625D5">
        <w:rPr>
          <w:sz w:val="22"/>
          <w:szCs w:val="22"/>
        </w:rPr>
        <w:t xml:space="preserve">reminded everyone that biennial inventory is due to the state Oct. 1 and requested jurisdictions that haven’t submitted their updated lists to Hayley to do so ASAP. </w:t>
      </w:r>
    </w:p>
    <w:p w14:paraId="0060BBDF" w14:textId="3D3CC4A8" w:rsidR="00F44204" w:rsidRPr="00BF4997" w:rsidRDefault="00F44204" w:rsidP="00085EE6">
      <w:pPr>
        <w:pStyle w:val="Default"/>
        <w:numPr>
          <w:ilvl w:val="0"/>
          <w:numId w:val="22"/>
        </w:numPr>
        <w:spacing w:after="14"/>
        <w:rPr>
          <w:sz w:val="22"/>
          <w:szCs w:val="22"/>
        </w:rPr>
      </w:pPr>
      <w:r w:rsidRPr="00BF4997">
        <w:rPr>
          <w:b/>
          <w:bCs/>
          <w:sz w:val="22"/>
          <w:szCs w:val="22"/>
        </w:rPr>
        <w:t>Next Meeting</w:t>
      </w:r>
      <w:r w:rsidR="007B1F82" w:rsidRPr="00BF4997">
        <w:rPr>
          <w:b/>
          <w:bCs/>
          <w:sz w:val="22"/>
          <w:szCs w:val="22"/>
        </w:rPr>
        <w:t>:</w:t>
      </w:r>
      <w:r w:rsidRPr="00BF4997">
        <w:rPr>
          <w:bCs/>
          <w:sz w:val="22"/>
          <w:szCs w:val="22"/>
        </w:rPr>
        <w:t xml:space="preserve"> </w:t>
      </w:r>
      <w:r w:rsidR="007B1F82" w:rsidRPr="00BF4997">
        <w:rPr>
          <w:bCs/>
          <w:sz w:val="22"/>
          <w:szCs w:val="22"/>
        </w:rPr>
        <w:t xml:space="preserve"> </w:t>
      </w:r>
      <w:r w:rsidRPr="00BF4997">
        <w:rPr>
          <w:bCs/>
          <w:sz w:val="22"/>
          <w:szCs w:val="22"/>
        </w:rPr>
        <w:t xml:space="preserve">The date for </w:t>
      </w:r>
      <w:r w:rsidR="00163E04" w:rsidRPr="00BF4997">
        <w:rPr>
          <w:bCs/>
          <w:sz w:val="22"/>
          <w:szCs w:val="22"/>
        </w:rPr>
        <w:t>the next meeting</w:t>
      </w:r>
      <w:r w:rsidR="007B1F82" w:rsidRPr="00BF4997">
        <w:rPr>
          <w:bCs/>
          <w:sz w:val="22"/>
          <w:szCs w:val="22"/>
        </w:rPr>
        <w:t xml:space="preserve"> is </w:t>
      </w:r>
      <w:r w:rsidR="00085EE6">
        <w:rPr>
          <w:bCs/>
          <w:sz w:val="22"/>
          <w:szCs w:val="22"/>
        </w:rPr>
        <w:t>October 19</w:t>
      </w:r>
      <w:r w:rsidR="00827C76" w:rsidRPr="00BF4997">
        <w:rPr>
          <w:bCs/>
          <w:sz w:val="22"/>
          <w:szCs w:val="22"/>
        </w:rPr>
        <w:t>,</w:t>
      </w:r>
      <w:r w:rsidR="00C84EA6" w:rsidRPr="00BF4997">
        <w:rPr>
          <w:bCs/>
          <w:sz w:val="22"/>
          <w:szCs w:val="22"/>
        </w:rPr>
        <w:t xml:space="preserve"> at 1</w:t>
      </w:r>
      <w:r w:rsidR="00B61D76" w:rsidRPr="00BF4997">
        <w:rPr>
          <w:bCs/>
          <w:sz w:val="22"/>
          <w:szCs w:val="22"/>
        </w:rPr>
        <w:t>3</w:t>
      </w:r>
      <w:r w:rsidR="00807954" w:rsidRPr="00BF4997">
        <w:rPr>
          <w:bCs/>
          <w:sz w:val="22"/>
          <w:szCs w:val="22"/>
        </w:rPr>
        <w:t>:</w:t>
      </w:r>
      <w:r w:rsidR="00B61D76" w:rsidRPr="00BF4997">
        <w:rPr>
          <w:bCs/>
          <w:sz w:val="22"/>
          <w:szCs w:val="22"/>
        </w:rPr>
        <w:t>30</w:t>
      </w:r>
      <w:r w:rsidR="00C84EA6" w:rsidRPr="00BF4997">
        <w:rPr>
          <w:bCs/>
          <w:sz w:val="22"/>
          <w:szCs w:val="22"/>
        </w:rPr>
        <w:t>.</w:t>
      </w:r>
    </w:p>
    <w:p w14:paraId="1A1410C9" w14:textId="7E6E3283" w:rsidR="00687B25" w:rsidRPr="00C84EA6" w:rsidRDefault="00040727" w:rsidP="00085EE6">
      <w:pPr>
        <w:pStyle w:val="Default"/>
        <w:numPr>
          <w:ilvl w:val="0"/>
          <w:numId w:val="22"/>
        </w:numPr>
        <w:spacing w:after="14"/>
        <w:rPr>
          <w:sz w:val="22"/>
          <w:szCs w:val="22"/>
        </w:rPr>
      </w:pPr>
      <w:r w:rsidRPr="00596EC4">
        <w:rPr>
          <w:b/>
          <w:sz w:val="22"/>
          <w:szCs w:val="22"/>
        </w:rPr>
        <w:t>A</w:t>
      </w:r>
      <w:r w:rsidR="00756EE6" w:rsidRPr="00596EC4">
        <w:rPr>
          <w:b/>
          <w:sz w:val="22"/>
          <w:szCs w:val="22"/>
        </w:rPr>
        <w:t>djourn</w:t>
      </w:r>
      <w:r w:rsidR="001E5996">
        <w:rPr>
          <w:b/>
          <w:sz w:val="22"/>
          <w:szCs w:val="22"/>
        </w:rPr>
        <w:t xml:space="preserve">: </w:t>
      </w:r>
      <w:r w:rsidR="00103193">
        <w:rPr>
          <w:bCs/>
          <w:sz w:val="22"/>
          <w:szCs w:val="22"/>
        </w:rPr>
        <w:t>RT made</w:t>
      </w:r>
      <w:r w:rsidR="008454B0">
        <w:rPr>
          <w:bCs/>
          <w:sz w:val="22"/>
          <w:szCs w:val="22"/>
        </w:rPr>
        <w:t xml:space="preserve"> the motion to adjourn</w:t>
      </w:r>
      <w:r w:rsidR="008179F8">
        <w:rPr>
          <w:bCs/>
          <w:sz w:val="22"/>
          <w:szCs w:val="22"/>
        </w:rPr>
        <w:t xml:space="preserve"> </w:t>
      </w:r>
      <w:r w:rsidR="0044040D">
        <w:rPr>
          <w:sz w:val="22"/>
          <w:szCs w:val="22"/>
        </w:rPr>
        <w:t>at 14:</w:t>
      </w:r>
      <w:r w:rsidR="00BF4997">
        <w:rPr>
          <w:sz w:val="22"/>
          <w:szCs w:val="22"/>
        </w:rPr>
        <w:t>3</w:t>
      </w:r>
      <w:r w:rsidR="00085EE6">
        <w:rPr>
          <w:sz w:val="22"/>
          <w:szCs w:val="22"/>
        </w:rPr>
        <w:t>4</w:t>
      </w:r>
      <w:r w:rsidR="008454B0">
        <w:rPr>
          <w:sz w:val="22"/>
          <w:szCs w:val="22"/>
        </w:rPr>
        <w:t xml:space="preserve">, and </w:t>
      </w:r>
      <w:r w:rsidR="00085EE6">
        <w:rPr>
          <w:sz w:val="22"/>
          <w:szCs w:val="22"/>
        </w:rPr>
        <w:t xml:space="preserve">Blake </w:t>
      </w:r>
      <w:proofErr w:type="spellStart"/>
      <w:r w:rsidR="00085EE6">
        <w:rPr>
          <w:sz w:val="22"/>
          <w:szCs w:val="22"/>
        </w:rPr>
        <w:t>Rudel</w:t>
      </w:r>
      <w:proofErr w:type="spellEnd"/>
      <w:r w:rsidR="00085EE6">
        <w:rPr>
          <w:sz w:val="22"/>
          <w:szCs w:val="22"/>
        </w:rPr>
        <w:t xml:space="preserve"> </w:t>
      </w:r>
      <w:r w:rsidR="008454B0">
        <w:rPr>
          <w:sz w:val="22"/>
          <w:szCs w:val="22"/>
        </w:rPr>
        <w:t>seconded.</w:t>
      </w:r>
    </w:p>
    <w:sectPr w:rsidR="00687B25" w:rsidRPr="00C84EA6" w:rsidSect="00EB2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D07D" w14:textId="77777777" w:rsidR="0068204E" w:rsidRDefault="0068204E" w:rsidP="0068204E">
      <w:r>
        <w:separator/>
      </w:r>
    </w:p>
  </w:endnote>
  <w:endnote w:type="continuationSeparator" w:id="0">
    <w:p w14:paraId="5289E9A1" w14:textId="77777777" w:rsidR="0068204E" w:rsidRDefault="0068204E" w:rsidP="0068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C065" w14:textId="77777777" w:rsidR="0068204E" w:rsidRDefault="0068204E" w:rsidP="0068204E">
      <w:r>
        <w:separator/>
      </w:r>
    </w:p>
  </w:footnote>
  <w:footnote w:type="continuationSeparator" w:id="0">
    <w:p w14:paraId="10671F2B" w14:textId="77777777" w:rsidR="0068204E" w:rsidRDefault="0068204E" w:rsidP="0068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8282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F672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844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80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987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9496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CD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6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5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88C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B11EF"/>
    <w:multiLevelType w:val="hybridMultilevel"/>
    <w:tmpl w:val="40988EB6"/>
    <w:lvl w:ilvl="0" w:tplc="919A5A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5E7C05"/>
    <w:multiLevelType w:val="hybridMultilevel"/>
    <w:tmpl w:val="C63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215D41"/>
    <w:multiLevelType w:val="hybridMultilevel"/>
    <w:tmpl w:val="A314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393F12"/>
    <w:multiLevelType w:val="hybridMultilevel"/>
    <w:tmpl w:val="35B82A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  <w:b w:val="0"/>
      </w:rPr>
    </w:lvl>
    <w:lvl w:ilvl="4" w:tplc="FFFFFFFF">
      <w:start w:val="1"/>
      <w:numFmt w:val="decimal"/>
      <w:lvlText w:val="(%5)"/>
      <w:lvlJc w:val="left"/>
      <w:pPr>
        <w:ind w:left="3600" w:hanging="360"/>
      </w:pPr>
      <w:rPr>
        <w:rFonts w:hint="default"/>
        <w:i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67B0A"/>
    <w:multiLevelType w:val="hybridMultilevel"/>
    <w:tmpl w:val="2AAED3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A93D74"/>
    <w:multiLevelType w:val="hybridMultilevel"/>
    <w:tmpl w:val="363CE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765E58C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C2CCAA7A">
      <w:start w:val="1"/>
      <w:numFmt w:val="upperRoman"/>
      <w:lvlText w:val="%3)"/>
      <w:lvlJc w:val="left"/>
      <w:pPr>
        <w:ind w:left="3060" w:hanging="720"/>
      </w:pPr>
      <w:rPr>
        <w:rFonts w:hint="default"/>
      </w:rPr>
    </w:lvl>
    <w:lvl w:ilvl="3" w:tplc="4C7CAD9E">
      <w:start w:val="1"/>
      <w:numFmt w:val="bullet"/>
      <w:lvlText w:val="-"/>
      <w:lvlJc w:val="left"/>
      <w:pPr>
        <w:ind w:left="3240" w:hanging="360"/>
      </w:pPr>
      <w:rPr>
        <w:rFonts w:ascii="Garamond" w:eastAsia="Times New Roman" w:hAnsi="Garamond" w:cs="Times New Roman" w:hint="default"/>
        <w:b w:val="0"/>
      </w:rPr>
    </w:lvl>
    <w:lvl w:ilvl="4" w:tplc="9870889C">
      <w:start w:val="1"/>
      <w:numFmt w:val="decimal"/>
      <w:lvlText w:val="(%5)"/>
      <w:lvlJc w:val="left"/>
      <w:pPr>
        <w:ind w:left="3960" w:hanging="360"/>
      </w:pPr>
      <w:rPr>
        <w:rFonts w:hint="default"/>
        <w:i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8B0F10"/>
    <w:multiLevelType w:val="multilevel"/>
    <w:tmpl w:val="2E502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47B2F"/>
    <w:multiLevelType w:val="hybridMultilevel"/>
    <w:tmpl w:val="1E983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AC539BA"/>
    <w:multiLevelType w:val="hybridMultilevel"/>
    <w:tmpl w:val="8B4C4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C83012"/>
    <w:multiLevelType w:val="hybridMultilevel"/>
    <w:tmpl w:val="35B82A5C"/>
    <w:lvl w:ilvl="0" w:tplc="FC8AB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65E58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2CCAA7A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4C7CAD9E">
      <w:start w:val="1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  <w:b w:val="0"/>
      </w:rPr>
    </w:lvl>
    <w:lvl w:ilvl="4" w:tplc="9870889C">
      <w:start w:val="1"/>
      <w:numFmt w:val="decimal"/>
      <w:lvlText w:val="(%5)"/>
      <w:lvlJc w:val="left"/>
      <w:pPr>
        <w:ind w:left="3600" w:hanging="360"/>
      </w:pPr>
      <w:rPr>
        <w:rFonts w:hint="default"/>
        <w:i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D4BFD"/>
    <w:multiLevelType w:val="hybridMultilevel"/>
    <w:tmpl w:val="52644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11531"/>
    <w:multiLevelType w:val="hybridMultilevel"/>
    <w:tmpl w:val="E92A9FD6"/>
    <w:lvl w:ilvl="0" w:tplc="61904D5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A6B0A84"/>
    <w:multiLevelType w:val="hybridMultilevel"/>
    <w:tmpl w:val="EEE66C4A"/>
    <w:lvl w:ilvl="0" w:tplc="E820DB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D7B6A"/>
    <w:multiLevelType w:val="hybridMultilevel"/>
    <w:tmpl w:val="00F61E2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EAA6AAC"/>
    <w:multiLevelType w:val="hybridMultilevel"/>
    <w:tmpl w:val="2B0A6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05D1230"/>
    <w:multiLevelType w:val="hybridMultilevel"/>
    <w:tmpl w:val="7B3297E0"/>
    <w:lvl w:ilvl="0" w:tplc="03EA6CF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32417"/>
    <w:multiLevelType w:val="hybridMultilevel"/>
    <w:tmpl w:val="979E1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0320AA6"/>
    <w:multiLevelType w:val="hybridMultilevel"/>
    <w:tmpl w:val="5EAA1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B31096"/>
    <w:multiLevelType w:val="hybridMultilevel"/>
    <w:tmpl w:val="0BC27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6436E2"/>
    <w:multiLevelType w:val="hybridMultilevel"/>
    <w:tmpl w:val="5F5A6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D31B1"/>
    <w:multiLevelType w:val="hybridMultilevel"/>
    <w:tmpl w:val="906CE274"/>
    <w:lvl w:ilvl="0" w:tplc="8B42CA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ED1503"/>
    <w:multiLevelType w:val="hybridMultilevel"/>
    <w:tmpl w:val="651E9DBC"/>
    <w:lvl w:ilvl="0" w:tplc="ACD884C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8BA2880"/>
    <w:multiLevelType w:val="hybridMultilevel"/>
    <w:tmpl w:val="13006C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F26463"/>
    <w:multiLevelType w:val="hybridMultilevel"/>
    <w:tmpl w:val="BB8ECC32"/>
    <w:lvl w:ilvl="0" w:tplc="184A3AA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BD07D9F"/>
    <w:multiLevelType w:val="multilevel"/>
    <w:tmpl w:val="A552A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CA87481"/>
    <w:multiLevelType w:val="multilevel"/>
    <w:tmpl w:val="76D07E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D803F90"/>
    <w:multiLevelType w:val="hybridMultilevel"/>
    <w:tmpl w:val="76D07E9E"/>
    <w:lvl w:ilvl="0" w:tplc="945039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90F23F7"/>
    <w:multiLevelType w:val="hybridMultilevel"/>
    <w:tmpl w:val="F55AFEEA"/>
    <w:lvl w:ilvl="0" w:tplc="FFB45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B255B8"/>
    <w:multiLevelType w:val="hybridMultilevel"/>
    <w:tmpl w:val="5F523312"/>
    <w:lvl w:ilvl="0" w:tplc="F4A02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661B0C"/>
    <w:multiLevelType w:val="hybridMultilevel"/>
    <w:tmpl w:val="DF00A3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C7371"/>
    <w:multiLevelType w:val="hybridMultilevel"/>
    <w:tmpl w:val="A218EE44"/>
    <w:lvl w:ilvl="0" w:tplc="2CD89F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745BA"/>
    <w:multiLevelType w:val="hybridMultilevel"/>
    <w:tmpl w:val="50E261C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4CA3763"/>
    <w:multiLevelType w:val="hybridMultilevel"/>
    <w:tmpl w:val="FF6EA932"/>
    <w:lvl w:ilvl="0" w:tplc="5EDA61D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D3C7F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14825"/>
    <w:multiLevelType w:val="hybridMultilevel"/>
    <w:tmpl w:val="DA58E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6628761">
    <w:abstractNumId w:val="29"/>
  </w:num>
  <w:num w:numId="2" w16cid:durableId="107550276">
    <w:abstractNumId w:val="30"/>
  </w:num>
  <w:num w:numId="3" w16cid:durableId="290863141">
    <w:abstractNumId w:val="41"/>
  </w:num>
  <w:num w:numId="4" w16cid:durableId="759180771">
    <w:abstractNumId w:val="14"/>
  </w:num>
  <w:num w:numId="5" w16cid:durableId="43339582">
    <w:abstractNumId w:val="23"/>
  </w:num>
  <w:num w:numId="6" w16cid:durableId="842283045">
    <w:abstractNumId w:val="34"/>
  </w:num>
  <w:num w:numId="7" w16cid:durableId="2007509950">
    <w:abstractNumId w:val="33"/>
  </w:num>
  <w:num w:numId="8" w16cid:durableId="1738237587">
    <w:abstractNumId w:val="41"/>
  </w:num>
  <w:num w:numId="9" w16cid:durableId="871846502">
    <w:abstractNumId w:val="36"/>
  </w:num>
  <w:num w:numId="10" w16cid:durableId="1140927674">
    <w:abstractNumId w:val="35"/>
  </w:num>
  <w:num w:numId="11" w16cid:durableId="1865710283">
    <w:abstractNumId w:val="9"/>
  </w:num>
  <w:num w:numId="12" w16cid:durableId="2004429061">
    <w:abstractNumId w:val="7"/>
  </w:num>
  <w:num w:numId="13" w16cid:durableId="1881628798">
    <w:abstractNumId w:val="6"/>
  </w:num>
  <w:num w:numId="14" w16cid:durableId="625040750">
    <w:abstractNumId w:val="5"/>
  </w:num>
  <w:num w:numId="15" w16cid:durableId="1304890639">
    <w:abstractNumId w:val="4"/>
  </w:num>
  <w:num w:numId="16" w16cid:durableId="243228824">
    <w:abstractNumId w:val="8"/>
  </w:num>
  <w:num w:numId="17" w16cid:durableId="603657782">
    <w:abstractNumId w:val="3"/>
  </w:num>
  <w:num w:numId="18" w16cid:durableId="993265069">
    <w:abstractNumId w:val="2"/>
  </w:num>
  <w:num w:numId="19" w16cid:durableId="1451823168">
    <w:abstractNumId w:val="1"/>
  </w:num>
  <w:num w:numId="20" w16cid:durableId="1509829135">
    <w:abstractNumId w:val="0"/>
  </w:num>
  <w:num w:numId="21" w16cid:durableId="1629899641">
    <w:abstractNumId w:val="32"/>
  </w:num>
  <w:num w:numId="22" w16cid:durableId="171069544">
    <w:abstractNumId w:val="19"/>
  </w:num>
  <w:num w:numId="23" w16cid:durableId="1467553141">
    <w:abstractNumId w:val="37"/>
  </w:num>
  <w:num w:numId="24" w16cid:durableId="1397320611">
    <w:abstractNumId w:val="16"/>
  </w:num>
  <w:num w:numId="25" w16cid:durableId="27071840">
    <w:abstractNumId w:val="39"/>
  </w:num>
  <w:num w:numId="26" w16cid:durableId="1339237666">
    <w:abstractNumId w:val="40"/>
  </w:num>
  <w:num w:numId="27" w16cid:durableId="1715690319">
    <w:abstractNumId w:val="42"/>
  </w:num>
  <w:num w:numId="28" w16cid:durableId="1358503152">
    <w:abstractNumId w:val="22"/>
  </w:num>
  <w:num w:numId="29" w16cid:durableId="1375230900">
    <w:abstractNumId w:val="20"/>
  </w:num>
  <w:num w:numId="30" w16cid:durableId="1852182024">
    <w:abstractNumId w:val="25"/>
  </w:num>
  <w:num w:numId="31" w16cid:durableId="1950893596">
    <w:abstractNumId w:val="38"/>
  </w:num>
  <w:num w:numId="32" w16cid:durableId="1004823388">
    <w:abstractNumId w:val="10"/>
  </w:num>
  <w:num w:numId="33" w16cid:durableId="1067535539">
    <w:abstractNumId w:val="31"/>
  </w:num>
  <w:num w:numId="34" w16cid:durableId="182017894">
    <w:abstractNumId w:val="21"/>
  </w:num>
  <w:num w:numId="35" w16cid:durableId="650251770">
    <w:abstractNumId w:val="15"/>
  </w:num>
  <w:num w:numId="36" w16cid:durableId="1475835351">
    <w:abstractNumId w:val="12"/>
  </w:num>
  <w:num w:numId="37" w16cid:durableId="1539124483">
    <w:abstractNumId w:val="43"/>
  </w:num>
  <w:num w:numId="38" w16cid:durableId="898050128">
    <w:abstractNumId w:val="17"/>
  </w:num>
  <w:num w:numId="39" w16cid:durableId="1609701040">
    <w:abstractNumId w:val="11"/>
  </w:num>
  <w:num w:numId="40" w16cid:durableId="17976020">
    <w:abstractNumId w:val="26"/>
  </w:num>
  <w:num w:numId="41" w16cid:durableId="1646231396">
    <w:abstractNumId w:val="18"/>
  </w:num>
  <w:num w:numId="42" w16cid:durableId="633289763">
    <w:abstractNumId w:val="28"/>
  </w:num>
  <w:num w:numId="43" w16cid:durableId="871267617">
    <w:abstractNumId w:val="27"/>
  </w:num>
  <w:num w:numId="44" w16cid:durableId="1492137248">
    <w:abstractNumId w:val="13"/>
  </w:num>
  <w:num w:numId="45" w16cid:durableId="10695766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84"/>
    <w:rsid w:val="00001A85"/>
    <w:rsid w:val="00002491"/>
    <w:rsid w:val="00002EF4"/>
    <w:rsid w:val="00004AA4"/>
    <w:rsid w:val="00007933"/>
    <w:rsid w:val="00010A8D"/>
    <w:rsid w:val="00012A03"/>
    <w:rsid w:val="00012DDF"/>
    <w:rsid w:val="00013A66"/>
    <w:rsid w:val="00014123"/>
    <w:rsid w:val="00017E02"/>
    <w:rsid w:val="0002026F"/>
    <w:rsid w:val="00020D41"/>
    <w:rsid w:val="00023942"/>
    <w:rsid w:val="0002404A"/>
    <w:rsid w:val="000242F6"/>
    <w:rsid w:val="0002530E"/>
    <w:rsid w:val="000254DD"/>
    <w:rsid w:val="00025876"/>
    <w:rsid w:val="0002678F"/>
    <w:rsid w:val="000268C2"/>
    <w:rsid w:val="00027E94"/>
    <w:rsid w:val="00027EC2"/>
    <w:rsid w:val="000305C9"/>
    <w:rsid w:val="00031459"/>
    <w:rsid w:val="00033505"/>
    <w:rsid w:val="00035900"/>
    <w:rsid w:val="00036444"/>
    <w:rsid w:val="00036EC0"/>
    <w:rsid w:val="00040727"/>
    <w:rsid w:val="00040AA8"/>
    <w:rsid w:val="000474F2"/>
    <w:rsid w:val="00050932"/>
    <w:rsid w:val="00053A21"/>
    <w:rsid w:val="000603C2"/>
    <w:rsid w:val="00061777"/>
    <w:rsid w:val="00061D00"/>
    <w:rsid w:val="00065D28"/>
    <w:rsid w:val="00066EB4"/>
    <w:rsid w:val="00066F49"/>
    <w:rsid w:val="00072045"/>
    <w:rsid w:val="00077B76"/>
    <w:rsid w:val="00083457"/>
    <w:rsid w:val="000848B0"/>
    <w:rsid w:val="000849A2"/>
    <w:rsid w:val="00084D3A"/>
    <w:rsid w:val="00084E6E"/>
    <w:rsid w:val="00085EE6"/>
    <w:rsid w:val="0009038F"/>
    <w:rsid w:val="0009596C"/>
    <w:rsid w:val="000A078D"/>
    <w:rsid w:val="000A204F"/>
    <w:rsid w:val="000A455A"/>
    <w:rsid w:val="000A4A5D"/>
    <w:rsid w:val="000A7405"/>
    <w:rsid w:val="000B053F"/>
    <w:rsid w:val="000B0D85"/>
    <w:rsid w:val="000B2DF2"/>
    <w:rsid w:val="000B6C2A"/>
    <w:rsid w:val="000C10EB"/>
    <w:rsid w:val="000C182E"/>
    <w:rsid w:val="000C3115"/>
    <w:rsid w:val="000C47F4"/>
    <w:rsid w:val="000C67F4"/>
    <w:rsid w:val="000C7064"/>
    <w:rsid w:val="000C7225"/>
    <w:rsid w:val="000D3882"/>
    <w:rsid w:val="000D42BF"/>
    <w:rsid w:val="000E3264"/>
    <w:rsid w:val="000E6031"/>
    <w:rsid w:val="000F1096"/>
    <w:rsid w:val="000F27AF"/>
    <w:rsid w:val="000F4123"/>
    <w:rsid w:val="000F483F"/>
    <w:rsid w:val="000F59EA"/>
    <w:rsid w:val="000F5BE3"/>
    <w:rsid w:val="000F65F4"/>
    <w:rsid w:val="000F6776"/>
    <w:rsid w:val="00101088"/>
    <w:rsid w:val="001014B7"/>
    <w:rsid w:val="001019C5"/>
    <w:rsid w:val="001021DD"/>
    <w:rsid w:val="00103193"/>
    <w:rsid w:val="001042EC"/>
    <w:rsid w:val="00106C8E"/>
    <w:rsid w:val="00107ECC"/>
    <w:rsid w:val="001103C1"/>
    <w:rsid w:val="00115001"/>
    <w:rsid w:val="001165E6"/>
    <w:rsid w:val="00116A1D"/>
    <w:rsid w:val="001172CA"/>
    <w:rsid w:val="00117966"/>
    <w:rsid w:val="00117CB9"/>
    <w:rsid w:val="001205FC"/>
    <w:rsid w:val="00124BD6"/>
    <w:rsid w:val="00126024"/>
    <w:rsid w:val="00127F45"/>
    <w:rsid w:val="00130A15"/>
    <w:rsid w:val="00134DA1"/>
    <w:rsid w:val="001354C3"/>
    <w:rsid w:val="00135BCF"/>
    <w:rsid w:val="0014596B"/>
    <w:rsid w:val="00145AB5"/>
    <w:rsid w:val="00146996"/>
    <w:rsid w:val="0014699E"/>
    <w:rsid w:val="00146FB4"/>
    <w:rsid w:val="00150EFE"/>
    <w:rsid w:val="001518D4"/>
    <w:rsid w:val="00153ED8"/>
    <w:rsid w:val="0015416E"/>
    <w:rsid w:val="001546D3"/>
    <w:rsid w:val="00155355"/>
    <w:rsid w:val="001606A7"/>
    <w:rsid w:val="001623CB"/>
    <w:rsid w:val="0016284F"/>
    <w:rsid w:val="00163E04"/>
    <w:rsid w:val="0016427A"/>
    <w:rsid w:val="001661BF"/>
    <w:rsid w:val="001671A7"/>
    <w:rsid w:val="00172AC4"/>
    <w:rsid w:val="00174065"/>
    <w:rsid w:val="0017750A"/>
    <w:rsid w:val="00181935"/>
    <w:rsid w:val="00182B98"/>
    <w:rsid w:val="001831B4"/>
    <w:rsid w:val="00183BB2"/>
    <w:rsid w:val="001856B7"/>
    <w:rsid w:val="00186CA7"/>
    <w:rsid w:val="001935EA"/>
    <w:rsid w:val="00193922"/>
    <w:rsid w:val="001947AD"/>
    <w:rsid w:val="00195229"/>
    <w:rsid w:val="001A0D4D"/>
    <w:rsid w:val="001A1FF3"/>
    <w:rsid w:val="001A24F3"/>
    <w:rsid w:val="001A40B8"/>
    <w:rsid w:val="001A51C4"/>
    <w:rsid w:val="001A6CEA"/>
    <w:rsid w:val="001A7054"/>
    <w:rsid w:val="001B066F"/>
    <w:rsid w:val="001B1464"/>
    <w:rsid w:val="001B5825"/>
    <w:rsid w:val="001B6F85"/>
    <w:rsid w:val="001C1379"/>
    <w:rsid w:val="001C1D21"/>
    <w:rsid w:val="001C2C21"/>
    <w:rsid w:val="001C3602"/>
    <w:rsid w:val="001C764E"/>
    <w:rsid w:val="001C7920"/>
    <w:rsid w:val="001D0711"/>
    <w:rsid w:val="001D1A58"/>
    <w:rsid w:val="001D2125"/>
    <w:rsid w:val="001D468A"/>
    <w:rsid w:val="001D5615"/>
    <w:rsid w:val="001E12FC"/>
    <w:rsid w:val="001E1E19"/>
    <w:rsid w:val="001E38D8"/>
    <w:rsid w:val="001E5996"/>
    <w:rsid w:val="001E634B"/>
    <w:rsid w:val="001E6CA2"/>
    <w:rsid w:val="001E78E0"/>
    <w:rsid w:val="001F6C5A"/>
    <w:rsid w:val="00200CE4"/>
    <w:rsid w:val="002033EC"/>
    <w:rsid w:val="00204863"/>
    <w:rsid w:val="00205396"/>
    <w:rsid w:val="00205CE4"/>
    <w:rsid w:val="00207A93"/>
    <w:rsid w:val="002151B6"/>
    <w:rsid w:val="00217C1F"/>
    <w:rsid w:val="00221BF9"/>
    <w:rsid w:val="00222213"/>
    <w:rsid w:val="0022395F"/>
    <w:rsid w:val="002274D5"/>
    <w:rsid w:val="00227FCC"/>
    <w:rsid w:val="00230572"/>
    <w:rsid w:val="00232042"/>
    <w:rsid w:val="00232F2B"/>
    <w:rsid w:val="00233F41"/>
    <w:rsid w:val="002345F7"/>
    <w:rsid w:val="00235311"/>
    <w:rsid w:val="0023566C"/>
    <w:rsid w:val="002359C3"/>
    <w:rsid w:val="00240118"/>
    <w:rsid w:val="00243582"/>
    <w:rsid w:val="00244A95"/>
    <w:rsid w:val="00245D0E"/>
    <w:rsid w:val="00254C41"/>
    <w:rsid w:val="00260E3E"/>
    <w:rsid w:val="00260F10"/>
    <w:rsid w:val="00262C13"/>
    <w:rsid w:val="00263BC8"/>
    <w:rsid w:val="00265442"/>
    <w:rsid w:val="002676C8"/>
    <w:rsid w:val="002718F2"/>
    <w:rsid w:val="0027375E"/>
    <w:rsid w:val="00273C0D"/>
    <w:rsid w:val="002756B6"/>
    <w:rsid w:val="002821E1"/>
    <w:rsid w:val="0028359D"/>
    <w:rsid w:val="00283D2C"/>
    <w:rsid w:val="00286CD8"/>
    <w:rsid w:val="00293414"/>
    <w:rsid w:val="00293994"/>
    <w:rsid w:val="00295887"/>
    <w:rsid w:val="00295A31"/>
    <w:rsid w:val="00296612"/>
    <w:rsid w:val="0029731F"/>
    <w:rsid w:val="002A459F"/>
    <w:rsid w:val="002A4F5D"/>
    <w:rsid w:val="002B136D"/>
    <w:rsid w:val="002B37FE"/>
    <w:rsid w:val="002B39A1"/>
    <w:rsid w:val="002B476F"/>
    <w:rsid w:val="002B52EF"/>
    <w:rsid w:val="002B6583"/>
    <w:rsid w:val="002B77EC"/>
    <w:rsid w:val="002B7AF1"/>
    <w:rsid w:val="002B7E00"/>
    <w:rsid w:val="002C111A"/>
    <w:rsid w:val="002C15C5"/>
    <w:rsid w:val="002C3F61"/>
    <w:rsid w:val="002C780A"/>
    <w:rsid w:val="002D0661"/>
    <w:rsid w:val="002D1B3E"/>
    <w:rsid w:val="002D293E"/>
    <w:rsid w:val="002D653E"/>
    <w:rsid w:val="002D7B93"/>
    <w:rsid w:val="002E04F6"/>
    <w:rsid w:val="002E0587"/>
    <w:rsid w:val="002F6064"/>
    <w:rsid w:val="00301814"/>
    <w:rsid w:val="00303C51"/>
    <w:rsid w:val="00304B84"/>
    <w:rsid w:val="003052A9"/>
    <w:rsid w:val="0030616A"/>
    <w:rsid w:val="00306D1C"/>
    <w:rsid w:val="00307101"/>
    <w:rsid w:val="00313186"/>
    <w:rsid w:val="00315DC9"/>
    <w:rsid w:val="00316C1F"/>
    <w:rsid w:val="00316CD9"/>
    <w:rsid w:val="00317391"/>
    <w:rsid w:val="00320A87"/>
    <w:rsid w:val="00321C46"/>
    <w:rsid w:val="00325AC5"/>
    <w:rsid w:val="00326102"/>
    <w:rsid w:val="003275A1"/>
    <w:rsid w:val="00327E93"/>
    <w:rsid w:val="00331355"/>
    <w:rsid w:val="00335D3F"/>
    <w:rsid w:val="00336594"/>
    <w:rsid w:val="003475E6"/>
    <w:rsid w:val="00347D6F"/>
    <w:rsid w:val="003506A8"/>
    <w:rsid w:val="00351184"/>
    <w:rsid w:val="00351BFF"/>
    <w:rsid w:val="00353D54"/>
    <w:rsid w:val="00356DE1"/>
    <w:rsid w:val="00363F3A"/>
    <w:rsid w:val="00365420"/>
    <w:rsid w:val="0036558F"/>
    <w:rsid w:val="00365B23"/>
    <w:rsid w:val="00365B9F"/>
    <w:rsid w:val="0036677B"/>
    <w:rsid w:val="003679A6"/>
    <w:rsid w:val="00370940"/>
    <w:rsid w:val="0037361C"/>
    <w:rsid w:val="00374E48"/>
    <w:rsid w:val="003763F3"/>
    <w:rsid w:val="003775D1"/>
    <w:rsid w:val="00384008"/>
    <w:rsid w:val="00391E39"/>
    <w:rsid w:val="003933F1"/>
    <w:rsid w:val="00393AF3"/>
    <w:rsid w:val="00394865"/>
    <w:rsid w:val="0039532D"/>
    <w:rsid w:val="00395559"/>
    <w:rsid w:val="0039630C"/>
    <w:rsid w:val="003969E4"/>
    <w:rsid w:val="00397FD1"/>
    <w:rsid w:val="003A04BB"/>
    <w:rsid w:val="003A1614"/>
    <w:rsid w:val="003A1EA5"/>
    <w:rsid w:val="003A3ED6"/>
    <w:rsid w:val="003A4319"/>
    <w:rsid w:val="003A486B"/>
    <w:rsid w:val="003A49D9"/>
    <w:rsid w:val="003A4F5E"/>
    <w:rsid w:val="003A7869"/>
    <w:rsid w:val="003A7ABE"/>
    <w:rsid w:val="003B6BF3"/>
    <w:rsid w:val="003B7EF2"/>
    <w:rsid w:val="003B7FA5"/>
    <w:rsid w:val="003C18E6"/>
    <w:rsid w:val="003C2362"/>
    <w:rsid w:val="003C2ABD"/>
    <w:rsid w:val="003C42BA"/>
    <w:rsid w:val="003C5824"/>
    <w:rsid w:val="003C6622"/>
    <w:rsid w:val="003D07B4"/>
    <w:rsid w:val="003D2DAB"/>
    <w:rsid w:val="003D3B86"/>
    <w:rsid w:val="003D7B02"/>
    <w:rsid w:val="003E0834"/>
    <w:rsid w:val="003E2479"/>
    <w:rsid w:val="003E2EB2"/>
    <w:rsid w:val="003E3E0B"/>
    <w:rsid w:val="003E572A"/>
    <w:rsid w:val="003E7976"/>
    <w:rsid w:val="003F21E1"/>
    <w:rsid w:val="003F2D74"/>
    <w:rsid w:val="003F363E"/>
    <w:rsid w:val="003F3E72"/>
    <w:rsid w:val="003F3F85"/>
    <w:rsid w:val="003F7130"/>
    <w:rsid w:val="00401536"/>
    <w:rsid w:val="00403967"/>
    <w:rsid w:val="00412076"/>
    <w:rsid w:val="004120D6"/>
    <w:rsid w:val="00414F03"/>
    <w:rsid w:val="0041550E"/>
    <w:rsid w:val="004179F2"/>
    <w:rsid w:val="00417E4A"/>
    <w:rsid w:val="00420093"/>
    <w:rsid w:val="00423EA0"/>
    <w:rsid w:val="00427EB2"/>
    <w:rsid w:val="00430A5E"/>
    <w:rsid w:val="004327A9"/>
    <w:rsid w:val="0044040D"/>
    <w:rsid w:val="0044124F"/>
    <w:rsid w:val="004437AD"/>
    <w:rsid w:val="00444789"/>
    <w:rsid w:val="00444A15"/>
    <w:rsid w:val="0044539F"/>
    <w:rsid w:val="00451173"/>
    <w:rsid w:val="0045295E"/>
    <w:rsid w:val="004547CD"/>
    <w:rsid w:val="00455EAF"/>
    <w:rsid w:val="00457C74"/>
    <w:rsid w:val="00462D06"/>
    <w:rsid w:val="004632C1"/>
    <w:rsid w:val="004634E3"/>
    <w:rsid w:val="0046381C"/>
    <w:rsid w:val="00463A0B"/>
    <w:rsid w:val="00463EF9"/>
    <w:rsid w:val="0046428C"/>
    <w:rsid w:val="00465429"/>
    <w:rsid w:val="00465B08"/>
    <w:rsid w:val="00465CCF"/>
    <w:rsid w:val="00465E5C"/>
    <w:rsid w:val="004700B2"/>
    <w:rsid w:val="00472544"/>
    <w:rsid w:val="0047276A"/>
    <w:rsid w:val="00473A08"/>
    <w:rsid w:val="00483287"/>
    <w:rsid w:val="00483C20"/>
    <w:rsid w:val="00484A39"/>
    <w:rsid w:val="00484C50"/>
    <w:rsid w:val="00486A23"/>
    <w:rsid w:val="00486C50"/>
    <w:rsid w:val="004955BB"/>
    <w:rsid w:val="004A0C64"/>
    <w:rsid w:val="004A38FD"/>
    <w:rsid w:val="004A4299"/>
    <w:rsid w:val="004A6E37"/>
    <w:rsid w:val="004B46D2"/>
    <w:rsid w:val="004C3B46"/>
    <w:rsid w:val="004D2604"/>
    <w:rsid w:val="004D2B8E"/>
    <w:rsid w:val="004D308D"/>
    <w:rsid w:val="004D4BE9"/>
    <w:rsid w:val="004D5190"/>
    <w:rsid w:val="004D5520"/>
    <w:rsid w:val="004D6754"/>
    <w:rsid w:val="004D73C7"/>
    <w:rsid w:val="004E14F4"/>
    <w:rsid w:val="004E2B83"/>
    <w:rsid w:val="004E3324"/>
    <w:rsid w:val="004E3B4E"/>
    <w:rsid w:val="004E62F4"/>
    <w:rsid w:val="004E681E"/>
    <w:rsid w:val="004E6C2B"/>
    <w:rsid w:val="004F019C"/>
    <w:rsid w:val="004F0FEF"/>
    <w:rsid w:val="004F2384"/>
    <w:rsid w:val="004F24F2"/>
    <w:rsid w:val="004F4D69"/>
    <w:rsid w:val="004F7941"/>
    <w:rsid w:val="005017D2"/>
    <w:rsid w:val="00502FBE"/>
    <w:rsid w:val="0050312F"/>
    <w:rsid w:val="00507624"/>
    <w:rsid w:val="0050768E"/>
    <w:rsid w:val="005103A2"/>
    <w:rsid w:val="0051437E"/>
    <w:rsid w:val="005145EF"/>
    <w:rsid w:val="00515120"/>
    <w:rsid w:val="00515671"/>
    <w:rsid w:val="005161BC"/>
    <w:rsid w:val="00516F6C"/>
    <w:rsid w:val="00521853"/>
    <w:rsid w:val="00522112"/>
    <w:rsid w:val="005237E2"/>
    <w:rsid w:val="0052491A"/>
    <w:rsid w:val="00525DBF"/>
    <w:rsid w:val="005265DF"/>
    <w:rsid w:val="00526AA3"/>
    <w:rsid w:val="00526F6E"/>
    <w:rsid w:val="00527084"/>
    <w:rsid w:val="00530A6D"/>
    <w:rsid w:val="00530C67"/>
    <w:rsid w:val="00531B8B"/>
    <w:rsid w:val="00535580"/>
    <w:rsid w:val="00536FFC"/>
    <w:rsid w:val="005379A6"/>
    <w:rsid w:val="00540F7D"/>
    <w:rsid w:val="00545667"/>
    <w:rsid w:val="00547F9F"/>
    <w:rsid w:val="005505F4"/>
    <w:rsid w:val="00550B41"/>
    <w:rsid w:val="00551B2E"/>
    <w:rsid w:val="00557960"/>
    <w:rsid w:val="00572317"/>
    <w:rsid w:val="00572647"/>
    <w:rsid w:val="0057290E"/>
    <w:rsid w:val="00573854"/>
    <w:rsid w:val="005741D8"/>
    <w:rsid w:val="0058190A"/>
    <w:rsid w:val="005852A2"/>
    <w:rsid w:val="005903CC"/>
    <w:rsid w:val="00591592"/>
    <w:rsid w:val="0059483B"/>
    <w:rsid w:val="00596530"/>
    <w:rsid w:val="00596DCB"/>
    <w:rsid w:val="00596DEA"/>
    <w:rsid w:val="00596EC4"/>
    <w:rsid w:val="005A11FF"/>
    <w:rsid w:val="005A1216"/>
    <w:rsid w:val="005A1D41"/>
    <w:rsid w:val="005A25F6"/>
    <w:rsid w:val="005A35A4"/>
    <w:rsid w:val="005A7209"/>
    <w:rsid w:val="005A7271"/>
    <w:rsid w:val="005B0C24"/>
    <w:rsid w:val="005B1826"/>
    <w:rsid w:val="005B24FC"/>
    <w:rsid w:val="005B4218"/>
    <w:rsid w:val="005B4AA6"/>
    <w:rsid w:val="005B720B"/>
    <w:rsid w:val="005B77B4"/>
    <w:rsid w:val="005C0C60"/>
    <w:rsid w:val="005C2670"/>
    <w:rsid w:val="005C33C9"/>
    <w:rsid w:val="005C3732"/>
    <w:rsid w:val="005C3D89"/>
    <w:rsid w:val="005C5F41"/>
    <w:rsid w:val="005C7277"/>
    <w:rsid w:val="005D1ED5"/>
    <w:rsid w:val="005D2D48"/>
    <w:rsid w:val="005D4D78"/>
    <w:rsid w:val="005E0DFB"/>
    <w:rsid w:val="005E0DFE"/>
    <w:rsid w:val="005E30A4"/>
    <w:rsid w:val="005F1E9B"/>
    <w:rsid w:val="005F1FEE"/>
    <w:rsid w:val="005F2720"/>
    <w:rsid w:val="005F369A"/>
    <w:rsid w:val="005F38BC"/>
    <w:rsid w:val="005F67DE"/>
    <w:rsid w:val="005F69A8"/>
    <w:rsid w:val="005F6D26"/>
    <w:rsid w:val="00603257"/>
    <w:rsid w:val="00603ADC"/>
    <w:rsid w:val="0060762F"/>
    <w:rsid w:val="00611570"/>
    <w:rsid w:val="0061190F"/>
    <w:rsid w:val="006121CF"/>
    <w:rsid w:val="006124B8"/>
    <w:rsid w:val="00614B5D"/>
    <w:rsid w:val="00617A3D"/>
    <w:rsid w:val="00623DC0"/>
    <w:rsid w:val="00624EBE"/>
    <w:rsid w:val="0062638A"/>
    <w:rsid w:val="0063227C"/>
    <w:rsid w:val="00633009"/>
    <w:rsid w:val="00633098"/>
    <w:rsid w:val="00640B29"/>
    <w:rsid w:val="00642E31"/>
    <w:rsid w:val="00643286"/>
    <w:rsid w:val="0064532D"/>
    <w:rsid w:val="0064793F"/>
    <w:rsid w:val="00650CF2"/>
    <w:rsid w:val="00652971"/>
    <w:rsid w:val="00654340"/>
    <w:rsid w:val="006555D9"/>
    <w:rsid w:val="00656A7F"/>
    <w:rsid w:val="0065758F"/>
    <w:rsid w:val="0066086E"/>
    <w:rsid w:val="00665B26"/>
    <w:rsid w:val="006679D8"/>
    <w:rsid w:val="00667A53"/>
    <w:rsid w:val="0067072C"/>
    <w:rsid w:val="00671C52"/>
    <w:rsid w:val="0067378B"/>
    <w:rsid w:val="00676808"/>
    <w:rsid w:val="00677464"/>
    <w:rsid w:val="00677803"/>
    <w:rsid w:val="0068204E"/>
    <w:rsid w:val="00684E63"/>
    <w:rsid w:val="00687B25"/>
    <w:rsid w:val="00695B7F"/>
    <w:rsid w:val="006A668B"/>
    <w:rsid w:val="006A7393"/>
    <w:rsid w:val="006A73ED"/>
    <w:rsid w:val="006A78C8"/>
    <w:rsid w:val="006B1611"/>
    <w:rsid w:val="006B234D"/>
    <w:rsid w:val="006B23E2"/>
    <w:rsid w:val="006B2CA1"/>
    <w:rsid w:val="006B2D35"/>
    <w:rsid w:val="006C0099"/>
    <w:rsid w:val="006C0B11"/>
    <w:rsid w:val="006C2E53"/>
    <w:rsid w:val="006E0BA7"/>
    <w:rsid w:val="006E2EEE"/>
    <w:rsid w:val="006E46FB"/>
    <w:rsid w:val="006E69AB"/>
    <w:rsid w:val="006E6F05"/>
    <w:rsid w:val="006E7210"/>
    <w:rsid w:val="006E79AA"/>
    <w:rsid w:val="006F0949"/>
    <w:rsid w:val="006F63A3"/>
    <w:rsid w:val="007018DF"/>
    <w:rsid w:val="00703C21"/>
    <w:rsid w:val="00704555"/>
    <w:rsid w:val="00704808"/>
    <w:rsid w:val="0070654B"/>
    <w:rsid w:val="00714039"/>
    <w:rsid w:val="00714F79"/>
    <w:rsid w:val="00715461"/>
    <w:rsid w:val="00723002"/>
    <w:rsid w:val="00723958"/>
    <w:rsid w:val="00723A54"/>
    <w:rsid w:val="00723F20"/>
    <w:rsid w:val="00725AA4"/>
    <w:rsid w:val="007267DF"/>
    <w:rsid w:val="00730096"/>
    <w:rsid w:val="00732487"/>
    <w:rsid w:val="00732C51"/>
    <w:rsid w:val="00733090"/>
    <w:rsid w:val="00733FDF"/>
    <w:rsid w:val="0073723D"/>
    <w:rsid w:val="00742261"/>
    <w:rsid w:val="0074662E"/>
    <w:rsid w:val="00746A65"/>
    <w:rsid w:val="0074764F"/>
    <w:rsid w:val="00750289"/>
    <w:rsid w:val="00750B57"/>
    <w:rsid w:val="00754057"/>
    <w:rsid w:val="00756EE6"/>
    <w:rsid w:val="00756F3A"/>
    <w:rsid w:val="00757BF3"/>
    <w:rsid w:val="00761850"/>
    <w:rsid w:val="00764034"/>
    <w:rsid w:val="00764609"/>
    <w:rsid w:val="00767450"/>
    <w:rsid w:val="007720FC"/>
    <w:rsid w:val="00772105"/>
    <w:rsid w:val="00772E5A"/>
    <w:rsid w:val="00780CE4"/>
    <w:rsid w:val="0078262E"/>
    <w:rsid w:val="00782D53"/>
    <w:rsid w:val="007864D5"/>
    <w:rsid w:val="00787480"/>
    <w:rsid w:val="0079035B"/>
    <w:rsid w:val="00791B61"/>
    <w:rsid w:val="007935AE"/>
    <w:rsid w:val="00793931"/>
    <w:rsid w:val="00794D8E"/>
    <w:rsid w:val="007956D1"/>
    <w:rsid w:val="00795EE4"/>
    <w:rsid w:val="007A21D6"/>
    <w:rsid w:val="007A4A22"/>
    <w:rsid w:val="007A637F"/>
    <w:rsid w:val="007A7934"/>
    <w:rsid w:val="007B00B1"/>
    <w:rsid w:val="007B1759"/>
    <w:rsid w:val="007B1F82"/>
    <w:rsid w:val="007B3ACA"/>
    <w:rsid w:val="007B40ED"/>
    <w:rsid w:val="007B4974"/>
    <w:rsid w:val="007C0DE2"/>
    <w:rsid w:val="007C512E"/>
    <w:rsid w:val="007D2DAD"/>
    <w:rsid w:val="007D3529"/>
    <w:rsid w:val="007D5B16"/>
    <w:rsid w:val="007E0BCC"/>
    <w:rsid w:val="007E1263"/>
    <w:rsid w:val="007E4308"/>
    <w:rsid w:val="007E79E8"/>
    <w:rsid w:val="007F1EB9"/>
    <w:rsid w:val="007F2E20"/>
    <w:rsid w:val="007F3F18"/>
    <w:rsid w:val="007F64F0"/>
    <w:rsid w:val="007F74E5"/>
    <w:rsid w:val="007F784B"/>
    <w:rsid w:val="007F7BB7"/>
    <w:rsid w:val="00800A72"/>
    <w:rsid w:val="00801D1B"/>
    <w:rsid w:val="00802C88"/>
    <w:rsid w:val="00806DCE"/>
    <w:rsid w:val="00807741"/>
    <w:rsid w:val="00807954"/>
    <w:rsid w:val="00810463"/>
    <w:rsid w:val="00810C13"/>
    <w:rsid w:val="00812183"/>
    <w:rsid w:val="00816D3C"/>
    <w:rsid w:val="008173FE"/>
    <w:rsid w:val="008175DE"/>
    <w:rsid w:val="008175EE"/>
    <w:rsid w:val="008179F8"/>
    <w:rsid w:val="00820633"/>
    <w:rsid w:val="00822502"/>
    <w:rsid w:val="00823B24"/>
    <w:rsid w:val="00826E61"/>
    <w:rsid w:val="008279E6"/>
    <w:rsid w:val="00827C76"/>
    <w:rsid w:val="008305D6"/>
    <w:rsid w:val="00835808"/>
    <w:rsid w:val="0083681A"/>
    <w:rsid w:val="00836DBB"/>
    <w:rsid w:val="008429FB"/>
    <w:rsid w:val="0084324A"/>
    <w:rsid w:val="008454B0"/>
    <w:rsid w:val="00845736"/>
    <w:rsid w:val="0085273E"/>
    <w:rsid w:val="008608EB"/>
    <w:rsid w:val="00861103"/>
    <w:rsid w:val="00871647"/>
    <w:rsid w:val="0087270A"/>
    <w:rsid w:val="00873332"/>
    <w:rsid w:val="008747EB"/>
    <w:rsid w:val="008762F5"/>
    <w:rsid w:val="008768C8"/>
    <w:rsid w:val="00877115"/>
    <w:rsid w:val="008776CB"/>
    <w:rsid w:val="00882A6C"/>
    <w:rsid w:val="0088346D"/>
    <w:rsid w:val="008854C8"/>
    <w:rsid w:val="00886231"/>
    <w:rsid w:val="008865BF"/>
    <w:rsid w:val="00886DE0"/>
    <w:rsid w:val="008927A7"/>
    <w:rsid w:val="00892FCC"/>
    <w:rsid w:val="00893779"/>
    <w:rsid w:val="00894D1B"/>
    <w:rsid w:val="00897980"/>
    <w:rsid w:val="008A0EFE"/>
    <w:rsid w:val="008A2572"/>
    <w:rsid w:val="008A4AB4"/>
    <w:rsid w:val="008A4C71"/>
    <w:rsid w:val="008A51A8"/>
    <w:rsid w:val="008A6426"/>
    <w:rsid w:val="008A750A"/>
    <w:rsid w:val="008A7C19"/>
    <w:rsid w:val="008C477A"/>
    <w:rsid w:val="008C5214"/>
    <w:rsid w:val="008D0173"/>
    <w:rsid w:val="008D3EAF"/>
    <w:rsid w:val="008D6205"/>
    <w:rsid w:val="008E007E"/>
    <w:rsid w:val="008E41E2"/>
    <w:rsid w:val="008E73A7"/>
    <w:rsid w:val="008E7C38"/>
    <w:rsid w:val="008F0EC2"/>
    <w:rsid w:val="008F1616"/>
    <w:rsid w:val="008F19DA"/>
    <w:rsid w:val="008F1DC2"/>
    <w:rsid w:val="008F54F7"/>
    <w:rsid w:val="008F6143"/>
    <w:rsid w:val="008F65D3"/>
    <w:rsid w:val="008F6C57"/>
    <w:rsid w:val="008F7298"/>
    <w:rsid w:val="00901653"/>
    <w:rsid w:val="00903A8D"/>
    <w:rsid w:val="009040A1"/>
    <w:rsid w:val="009042CE"/>
    <w:rsid w:val="00904F69"/>
    <w:rsid w:val="00905476"/>
    <w:rsid w:val="00905750"/>
    <w:rsid w:val="009068C3"/>
    <w:rsid w:val="00907D5D"/>
    <w:rsid w:val="009117D9"/>
    <w:rsid w:val="009132BD"/>
    <w:rsid w:val="00914CE3"/>
    <w:rsid w:val="00916120"/>
    <w:rsid w:val="00922539"/>
    <w:rsid w:val="0092470D"/>
    <w:rsid w:val="00924A40"/>
    <w:rsid w:val="0092536F"/>
    <w:rsid w:val="00926637"/>
    <w:rsid w:val="00926E02"/>
    <w:rsid w:val="009276BE"/>
    <w:rsid w:val="00932A84"/>
    <w:rsid w:val="0093343F"/>
    <w:rsid w:val="0093528D"/>
    <w:rsid w:val="009356A1"/>
    <w:rsid w:val="00936ED1"/>
    <w:rsid w:val="009379F5"/>
    <w:rsid w:val="00940739"/>
    <w:rsid w:val="00940E24"/>
    <w:rsid w:val="00941242"/>
    <w:rsid w:val="00942A69"/>
    <w:rsid w:val="009436DB"/>
    <w:rsid w:val="00944666"/>
    <w:rsid w:val="00944EE1"/>
    <w:rsid w:val="009457D1"/>
    <w:rsid w:val="00946329"/>
    <w:rsid w:val="00946B0C"/>
    <w:rsid w:val="00950293"/>
    <w:rsid w:val="009512AD"/>
    <w:rsid w:val="00951D9E"/>
    <w:rsid w:val="0095696F"/>
    <w:rsid w:val="0095745E"/>
    <w:rsid w:val="009575DA"/>
    <w:rsid w:val="00957894"/>
    <w:rsid w:val="00961382"/>
    <w:rsid w:val="0096172B"/>
    <w:rsid w:val="00966CA6"/>
    <w:rsid w:val="00974F87"/>
    <w:rsid w:val="00975D58"/>
    <w:rsid w:val="009766BE"/>
    <w:rsid w:val="00981DD1"/>
    <w:rsid w:val="0098355F"/>
    <w:rsid w:val="00983560"/>
    <w:rsid w:val="009848FD"/>
    <w:rsid w:val="009855DF"/>
    <w:rsid w:val="00985F80"/>
    <w:rsid w:val="009A0408"/>
    <w:rsid w:val="009A0B47"/>
    <w:rsid w:val="009A23F8"/>
    <w:rsid w:val="009A4CE3"/>
    <w:rsid w:val="009A50B2"/>
    <w:rsid w:val="009B0455"/>
    <w:rsid w:val="009B23DD"/>
    <w:rsid w:val="009B5FEB"/>
    <w:rsid w:val="009C2007"/>
    <w:rsid w:val="009C24BC"/>
    <w:rsid w:val="009C256B"/>
    <w:rsid w:val="009C2A40"/>
    <w:rsid w:val="009C2EEE"/>
    <w:rsid w:val="009C4478"/>
    <w:rsid w:val="009C7BF6"/>
    <w:rsid w:val="009C7C8A"/>
    <w:rsid w:val="009D3011"/>
    <w:rsid w:val="009D58E2"/>
    <w:rsid w:val="009E0CE6"/>
    <w:rsid w:val="009E5239"/>
    <w:rsid w:val="009F0AC6"/>
    <w:rsid w:val="009F4221"/>
    <w:rsid w:val="009F4606"/>
    <w:rsid w:val="009F7E20"/>
    <w:rsid w:val="00A02619"/>
    <w:rsid w:val="00A02E98"/>
    <w:rsid w:val="00A05FE1"/>
    <w:rsid w:val="00A06EAC"/>
    <w:rsid w:val="00A1179D"/>
    <w:rsid w:val="00A167E9"/>
    <w:rsid w:val="00A16A8D"/>
    <w:rsid w:val="00A17526"/>
    <w:rsid w:val="00A2145F"/>
    <w:rsid w:val="00A21FE5"/>
    <w:rsid w:val="00A2348F"/>
    <w:rsid w:val="00A25CD0"/>
    <w:rsid w:val="00A4140C"/>
    <w:rsid w:val="00A4189A"/>
    <w:rsid w:val="00A42638"/>
    <w:rsid w:val="00A42CA2"/>
    <w:rsid w:val="00A446AA"/>
    <w:rsid w:val="00A449B5"/>
    <w:rsid w:val="00A46400"/>
    <w:rsid w:val="00A50EB2"/>
    <w:rsid w:val="00A57C69"/>
    <w:rsid w:val="00A62219"/>
    <w:rsid w:val="00A628A1"/>
    <w:rsid w:val="00A66213"/>
    <w:rsid w:val="00A66820"/>
    <w:rsid w:val="00A717D0"/>
    <w:rsid w:val="00A74882"/>
    <w:rsid w:val="00A76139"/>
    <w:rsid w:val="00A76B1D"/>
    <w:rsid w:val="00A775FB"/>
    <w:rsid w:val="00A82522"/>
    <w:rsid w:val="00A82F00"/>
    <w:rsid w:val="00A83C86"/>
    <w:rsid w:val="00A84C5F"/>
    <w:rsid w:val="00A84F93"/>
    <w:rsid w:val="00A85C22"/>
    <w:rsid w:val="00A87504"/>
    <w:rsid w:val="00A941B5"/>
    <w:rsid w:val="00AA0D0F"/>
    <w:rsid w:val="00AA2345"/>
    <w:rsid w:val="00AA676E"/>
    <w:rsid w:val="00AA75CC"/>
    <w:rsid w:val="00AB0C03"/>
    <w:rsid w:val="00AB0E8D"/>
    <w:rsid w:val="00AB4371"/>
    <w:rsid w:val="00AB5A98"/>
    <w:rsid w:val="00AB5CF7"/>
    <w:rsid w:val="00AB6C39"/>
    <w:rsid w:val="00AC1086"/>
    <w:rsid w:val="00AC6086"/>
    <w:rsid w:val="00AC7A86"/>
    <w:rsid w:val="00AD63B1"/>
    <w:rsid w:val="00AD6502"/>
    <w:rsid w:val="00AD7522"/>
    <w:rsid w:val="00AE03A8"/>
    <w:rsid w:val="00AE1548"/>
    <w:rsid w:val="00AE23B3"/>
    <w:rsid w:val="00AE5A00"/>
    <w:rsid w:val="00AE66F7"/>
    <w:rsid w:val="00AE6FF3"/>
    <w:rsid w:val="00AE7125"/>
    <w:rsid w:val="00AF1AF4"/>
    <w:rsid w:val="00AF3831"/>
    <w:rsid w:val="00AF3A6E"/>
    <w:rsid w:val="00AF53F7"/>
    <w:rsid w:val="00B0101B"/>
    <w:rsid w:val="00B01D08"/>
    <w:rsid w:val="00B02C32"/>
    <w:rsid w:val="00B0311C"/>
    <w:rsid w:val="00B04C39"/>
    <w:rsid w:val="00B059F5"/>
    <w:rsid w:val="00B13438"/>
    <w:rsid w:val="00B17ADF"/>
    <w:rsid w:val="00B225C0"/>
    <w:rsid w:val="00B26FFA"/>
    <w:rsid w:val="00B27FD5"/>
    <w:rsid w:val="00B32F0D"/>
    <w:rsid w:val="00B33C07"/>
    <w:rsid w:val="00B34EAC"/>
    <w:rsid w:val="00B360B8"/>
    <w:rsid w:val="00B36562"/>
    <w:rsid w:val="00B40199"/>
    <w:rsid w:val="00B412A2"/>
    <w:rsid w:val="00B43F16"/>
    <w:rsid w:val="00B44B23"/>
    <w:rsid w:val="00B45B87"/>
    <w:rsid w:val="00B46E07"/>
    <w:rsid w:val="00B47057"/>
    <w:rsid w:val="00B50A1C"/>
    <w:rsid w:val="00B50CBC"/>
    <w:rsid w:val="00B51313"/>
    <w:rsid w:val="00B5262D"/>
    <w:rsid w:val="00B53174"/>
    <w:rsid w:val="00B54FF2"/>
    <w:rsid w:val="00B555D2"/>
    <w:rsid w:val="00B56CA7"/>
    <w:rsid w:val="00B57B5C"/>
    <w:rsid w:val="00B613DB"/>
    <w:rsid w:val="00B61C6F"/>
    <w:rsid w:val="00B61D76"/>
    <w:rsid w:val="00B625D5"/>
    <w:rsid w:val="00B62A17"/>
    <w:rsid w:val="00B636CA"/>
    <w:rsid w:val="00B63953"/>
    <w:rsid w:val="00B64CAA"/>
    <w:rsid w:val="00B65EFE"/>
    <w:rsid w:val="00B714F6"/>
    <w:rsid w:val="00B770B0"/>
    <w:rsid w:val="00B77200"/>
    <w:rsid w:val="00B773AC"/>
    <w:rsid w:val="00B80C7B"/>
    <w:rsid w:val="00B83177"/>
    <w:rsid w:val="00B83DD4"/>
    <w:rsid w:val="00B85881"/>
    <w:rsid w:val="00B910A0"/>
    <w:rsid w:val="00B9241B"/>
    <w:rsid w:val="00B93FE8"/>
    <w:rsid w:val="00B948A5"/>
    <w:rsid w:val="00B9716C"/>
    <w:rsid w:val="00B97608"/>
    <w:rsid w:val="00BA0336"/>
    <w:rsid w:val="00BA0A7F"/>
    <w:rsid w:val="00BA15E0"/>
    <w:rsid w:val="00BA2816"/>
    <w:rsid w:val="00BA38C5"/>
    <w:rsid w:val="00BA40D4"/>
    <w:rsid w:val="00BA4232"/>
    <w:rsid w:val="00BB0DE8"/>
    <w:rsid w:val="00BB17D0"/>
    <w:rsid w:val="00BB28B8"/>
    <w:rsid w:val="00BB3609"/>
    <w:rsid w:val="00BB45A4"/>
    <w:rsid w:val="00BB488B"/>
    <w:rsid w:val="00BB52E9"/>
    <w:rsid w:val="00BC1548"/>
    <w:rsid w:val="00BC1F7C"/>
    <w:rsid w:val="00BC26C0"/>
    <w:rsid w:val="00BC5A70"/>
    <w:rsid w:val="00BC5F2C"/>
    <w:rsid w:val="00BC772A"/>
    <w:rsid w:val="00BD028C"/>
    <w:rsid w:val="00BD453A"/>
    <w:rsid w:val="00BD674A"/>
    <w:rsid w:val="00BE0A1F"/>
    <w:rsid w:val="00BE14D0"/>
    <w:rsid w:val="00BE217C"/>
    <w:rsid w:val="00BE6444"/>
    <w:rsid w:val="00BE7C63"/>
    <w:rsid w:val="00BE7DBA"/>
    <w:rsid w:val="00BF172E"/>
    <w:rsid w:val="00BF3278"/>
    <w:rsid w:val="00BF4997"/>
    <w:rsid w:val="00C0114C"/>
    <w:rsid w:val="00C03249"/>
    <w:rsid w:val="00C03A7A"/>
    <w:rsid w:val="00C06B7C"/>
    <w:rsid w:val="00C06D83"/>
    <w:rsid w:val="00C07285"/>
    <w:rsid w:val="00C11B5C"/>
    <w:rsid w:val="00C14D71"/>
    <w:rsid w:val="00C166D2"/>
    <w:rsid w:val="00C169FA"/>
    <w:rsid w:val="00C17AF1"/>
    <w:rsid w:val="00C22755"/>
    <w:rsid w:val="00C234A7"/>
    <w:rsid w:val="00C26AC6"/>
    <w:rsid w:val="00C321DB"/>
    <w:rsid w:val="00C32D98"/>
    <w:rsid w:val="00C341A9"/>
    <w:rsid w:val="00C34ACA"/>
    <w:rsid w:val="00C35DA8"/>
    <w:rsid w:val="00C3654C"/>
    <w:rsid w:val="00C37CEA"/>
    <w:rsid w:val="00C41939"/>
    <w:rsid w:val="00C42BDE"/>
    <w:rsid w:val="00C42CA2"/>
    <w:rsid w:val="00C448B1"/>
    <w:rsid w:val="00C520EA"/>
    <w:rsid w:val="00C52586"/>
    <w:rsid w:val="00C52E13"/>
    <w:rsid w:val="00C530F4"/>
    <w:rsid w:val="00C55135"/>
    <w:rsid w:val="00C56F7D"/>
    <w:rsid w:val="00C57C82"/>
    <w:rsid w:val="00C57D8D"/>
    <w:rsid w:val="00C60FE6"/>
    <w:rsid w:val="00C63697"/>
    <w:rsid w:val="00C636F5"/>
    <w:rsid w:val="00C649DD"/>
    <w:rsid w:val="00C67CB2"/>
    <w:rsid w:val="00C71A39"/>
    <w:rsid w:val="00C71F19"/>
    <w:rsid w:val="00C74513"/>
    <w:rsid w:val="00C7467B"/>
    <w:rsid w:val="00C805CD"/>
    <w:rsid w:val="00C81CE9"/>
    <w:rsid w:val="00C825A3"/>
    <w:rsid w:val="00C842A8"/>
    <w:rsid w:val="00C84EA6"/>
    <w:rsid w:val="00C85D84"/>
    <w:rsid w:val="00C86F33"/>
    <w:rsid w:val="00C8712F"/>
    <w:rsid w:val="00C87FD8"/>
    <w:rsid w:val="00C90089"/>
    <w:rsid w:val="00C9009C"/>
    <w:rsid w:val="00C9255F"/>
    <w:rsid w:val="00C94F83"/>
    <w:rsid w:val="00CA0062"/>
    <w:rsid w:val="00CA25B2"/>
    <w:rsid w:val="00CA646A"/>
    <w:rsid w:val="00CA6762"/>
    <w:rsid w:val="00CA6D98"/>
    <w:rsid w:val="00CB0105"/>
    <w:rsid w:val="00CB3441"/>
    <w:rsid w:val="00CB3B72"/>
    <w:rsid w:val="00CB413B"/>
    <w:rsid w:val="00CB6ABC"/>
    <w:rsid w:val="00CB72C5"/>
    <w:rsid w:val="00CC4FD2"/>
    <w:rsid w:val="00CD30FA"/>
    <w:rsid w:val="00CD39F9"/>
    <w:rsid w:val="00CD4904"/>
    <w:rsid w:val="00CE23B7"/>
    <w:rsid w:val="00CE386F"/>
    <w:rsid w:val="00CE7069"/>
    <w:rsid w:val="00CF0A12"/>
    <w:rsid w:val="00CF3CC7"/>
    <w:rsid w:val="00CF4096"/>
    <w:rsid w:val="00CF4C77"/>
    <w:rsid w:val="00CF5F78"/>
    <w:rsid w:val="00CF6518"/>
    <w:rsid w:val="00D035C2"/>
    <w:rsid w:val="00D03CF1"/>
    <w:rsid w:val="00D059DD"/>
    <w:rsid w:val="00D07B88"/>
    <w:rsid w:val="00D10EE2"/>
    <w:rsid w:val="00D132F5"/>
    <w:rsid w:val="00D14F83"/>
    <w:rsid w:val="00D17DB8"/>
    <w:rsid w:val="00D213E7"/>
    <w:rsid w:val="00D238EE"/>
    <w:rsid w:val="00D24DBD"/>
    <w:rsid w:val="00D2580C"/>
    <w:rsid w:val="00D26B92"/>
    <w:rsid w:val="00D27ADA"/>
    <w:rsid w:val="00D33446"/>
    <w:rsid w:val="00D334B5"/>
    <w:rsid w:val="00D34A00"/>
    <w:rsid w:val="00D34E6D"/>
    <w:rsid w:val="00D35B59"/>
    <w:rsid w:val="00D35BD7"/>
    <w:rsid w:val="00D361A5"/>
    <w:rsid w:val="00D42CBA"/>
    <w:rsid w:val="00D43C92"/>
    <w:rsid w:val="00D442F1"/>
    <w:rsid w:val="00D50DBE"/>
    <w:rsid w:val="00D5204B"/>
    <w:rsid w:val="00D53213"/>
    <w:rsid w:val="00D53DEA"/>
    <w:rsid w:val="00D557C0"/>
    <w:rsid w:val="00D55DCB"/>
    <w:rsid w:val="00D55E30"/>
    <w:rsid w:val="00D5690D"/>
    <w:rsid w:val="00D6286D"/>
    <w:rsid w:val="00D63D88"/>
    <w:rsid w:val="00D644AC"/>
    <w:rsid w:val="00D6460C"/>
    <w:rsid w:val="00D676DE"/>
    <w:rsid w:val="00D71299"/>
    <w:rsid w:val="00D716CB"/>
    <w:rsid w:val="00D74551"/>
    <w:rsid w:val="00D74A50"/>
    <w:rsid w:val="00D74EF6"/>
    <w:rsid w:val="00D80213"/>
    <w:rsid w:val="00D802B2"/>
    <w:rsid w:val="00D81F86"/>
    <w:rsid w:val="00D82C31"/>
    <w:rsid w:val="00D843EC"/>
    <w:rsid w:val="00D84873"/>
    <w:rsid w:val="00D85AE4"/>
    <w:rsid w:val="00D90504"/>
    <w:rsid w:val="00D926CE"/>
    <w:rsid w:val="00D93829"/>
    <w:rsid w:val="00D95205"/>
    <w:rsid w:val="00D95A91"/>
    <w:rsid w:val="00D9649E"/>
    <w:rsid w:val="00D96853"/>
    <w:rsid w:val="00D9721B"/>
    <w:rsid w:val="00D976A6"/>
    <w:rsid w:val="00DA0881"/>
    <w:rsid w:val="00DA12B7"/>
    <w:rsid w:val="00DA3450"/>
    <w:rsid w:val="00DA3AD5"/>
    <w:rsid w:val="00DA4CF6"/>
    <w:rsid w:val="00DA70B8"/>
    <w:rsid w:val="00DA7B6D"/>
    <w:rsid w:val="00DB2D11"/>
    <w:rsid w:val="00DB503E"/>
    <w:rsid w:val="00DB7385"/>
    <w:rsid w:val="00DB75E4"/>
    <w:rsid w:val="00DC0F5D"/>
    <w:rsid w:val="00DC55E3"/>
    <w:rsid w:val="00DC68B3"/>
    <w:rsid w:val="00DD27F7"/>
    <w:rsid w:val="00DD4249"/>
    <w:rsid w:val="00DD6FCA"/>
    <w:rsid w:val="00DE06A7"/>
    <w:rsid w:val="00DE0CB8"/>
    <w:rsid w:val="00DE2674"/>
    <w:rsid w:val="00DE2E4E"/>
    <w:rsid w:val="00DE3404"/>
    <w:rsid w:val="00DE495C"/>
    <w:rsid w:val="00DE50BF"/>
    <w:rsid w:val="00DE5F3F"/>
    <w:rsid w:val="00DE741F"/>
    <w:rsid w:val="00DF1C61"/>
    <w:rsid w:val="00DF1E33"/>
    <w:rsid w:val="00DF2841"/>
    <w:rsid w:val="00DF29C9"/>
    <w:rsid w:val="00DF375D"/>
    <w:rsid w:val="00DF4D27"/>
    <w:rsid w:val="00DF6398"/>
    <w:rsid w:val="00E01456"/>
    <w:rsid w:val="00E01DCB"/>
    <w:rsid w:val="00E0225C"/>
    <w:rsid w:val="00E0261C"/>
    <w:rsid w:val="00E02BC6"/>
    <w:rsid w:val="00E03364"/>
    <w:rsid w:val="00E037C6"/>
    <w:rsid w:val="00E04913"/>
    <w:rsid w:val="00E0669E"/>
    <w:rsid w:val="00E12082"/>
    <w:rsid w:val="00E1303F"/>
    <w:rsid w:val="00E137FA"/>
    <w:rsid w:val="00E17ECB"/>
    <w:rsid w:val="00E22B96"/>
    <w:rsid w:val="00E22CBF"/>
    <w:rsid w:val="00E23192"/>
    <w:rsid w:val="00E26491"/>
    <w:rsid w:val="00E27C1E"/>
    <w:rsid w:val="00E3088E"/>
    <w:rsid w:val="00E35945"/>
    <w:rsid w:val="00E36FDE"/>
    <w:rsid w:val="00E37F65"/>
    <w:rsid w:val="00E40F15"/>
    <w:rsid w:val="00E503D4"/>
    <w:rsid w:val="00E513BE"/>
    <w:rsid w:val="00E550C1"/>
    <w:rsid w:val="00E56BBE"/>
    <w:rsid w:val="00E624B3"/>
    <w:rsid w:val="00E627BB"/>
    <w:rsid w:val="00E63201"/>
    <w:rsid w:val="00E648A1"/>
    <w:rsid w:val="00E703A2"/>
    <w:rsid w:val="00E70E43"/>
    <w:rsid w:val="00E72C2D"/>
    <w:rsid w:val="00E77C1F"/>
    <w:rsid w:val="00E82B6B"/>
    <w:rsid w:val="00E83FC0"/>
    <w:rsid w:val="00E84FD4"/>
    <w:rsid w:val="00E85AE6"/>
    <w:rsid w:val="00E85C17"/>
    <w:rsid w:val="00E91ACE"/>
    <w:rsid w:val="00E91F61"/>
    <w:rsid w:val="00E93575"/>
    <w:rsid w:val="00E95779"/>
    <w:rsid w:val="00E95C43"/>
    <w:rsid w:val="00E97595"/>
    <w:rsid w:val="00EA120C"/>
    <w:rsid w:val="00EA74EA"/>
    <w:rsid w:val="00EB2455"/>
    <w:rsid w:val="00EB26A2"/>
    <w:rsid w:val="00EB7D86"/>
    <w:rsid w:val="00EC26B2"/>
    <w:rsid w:val="00EC29CF"/>
    <w:rsid w:val="00EC68B0"/>
    <w:rsid w:val="00EC7220"/>
    <w:rsid w:val="00ED0819"/>
    <w:rsid w:val="00ED10A5"/>
    <w:rsid w:val="00ED1264"/>
    <w:rsid w:val="00ED28E6"/>
    <w:rsid w:val="00ED4F7D"/>
    <w:rsid w:val="00EE10D5"/>
    <w:rsid w:val="00EE1D01"/>
    <w:rsid w:val="00EE4CEB"/>
    <w:rsid w:val="00EE749A"/>
    <w:rsid w:val="00EF236D"/>
    <w:rsid w:val="00EF312B"/>
    <w:rsid w:val="00EF3713"/>
    <w:rsid w:val="00EF6C27"/>
    <w:rsid w:val="00F00C23"/>
    <w:rsid w:val="00F02411"/>
    <w:rsid w:val="00F02E3C"/>
    <w:rsid w:val="00F0344C"/>
    <w:rsid w:val="00F059AD"/>
    <w:rsid w:val="00F06972"/>
    <w:rsid w:val="00F10593"/>
    <w:rsid w:val="00F12C7B"/>
    <w:rsid w:val="00F12F9F"/>
    <w:rsid w:val="00F14BC6"/>
    <w:rsid w:val="00F15C12"/>
    <w:rsid w:val="00F227B7"/>
    <w:rsid w:val="00F22B97"/>
    <w:rsid w:val="00F251AA"/>
    <w:rsid w:val="00F2529F"/>
    <w:rsid w:val="00F30935"/>
    <w:rsid w:val="00F32F2F"/>
    <w:rsid w:val="00F33523"/>
    <w:rsid w:val="00F3560D"/>
    <w:rsid w:val="00F36781"/>
    <w:rsid w:val="00F36E8B"/>
    <w:rsid w:val="00F42684"/>
    <w:rsid w:val="00F43628"/>
    <w:rsid w:val="00F43675"/>
    <w:rsid w:val="00F44204"/>
    <w:rsid w:val="00F453C6"/>
    <w:rsid w:val="00F465A9"/>
    <w:rsid w:val="00F46CD7"/>
    <w:rsid w:val="00F506BF"/>
    <w:rsid w:val="00F51C59"/>
    <w:rsid w:val="00F52E6B"/>
    <w:rsid w:val="00F5423F"/>
    <w:rsid w:val="00F54B86"/>
    <w:rsid w:val="00F552AE"/>
    <w:rsid w:val="00F55541"/>
    <w:rsid w:val="00F64519"/>
    <w:rsid w:val="00F6749A"/>
    <w:rsid w:val="00F708C9"/>
    <w:rsid w:val="00F765D9"/>
    <w:rsid w:val="00F77EEE"/>
    <w:rsid w:val="00F840ED"/>
    <w:rsid w:val="00F84903"/>
    <w:rsid w:val="00F86BB1"/>
    <w:rsid w:val="00F90909"/>
    <w:rsid w:val="00F930DE"/>
    <w:rsid w:val="00F95CBA"/>
    <w:rsid w:val="00F97C62"/>
    <w:rsid w:val="00FA0858"/>
    <w:rsid w:val="00FA09E3"/>
    <w:rsid w:val="00FA1886"/>
    <w:rsid w:val="00FA4006"/>
    <w:rsid w:val="00FA48A4"/>
    <w:rsid w:val="00FA4DA7"/>
    <w:rsid w:val="00FA76E0"/>
    <w:rsid w:val="00FB7B6F"/>
    <w:rsid w:val="00FB7D14"/>
    <w:rsid w:val="00FC0719"/>
    <w:rsid w:val="00FC18A2"/>
    <w:rsid w:val="00FC3F3C"/>
    <w:rsid w:val="00FD105E"/>
    <w:rsid w:val="00FE065F"/>
    <w:rsid w:val="00FE32E3"/>
    <w:rsid w:val="00FE7A35"/>
    <w:rsid w:val="00FE7B43"/>
    <w:rsid w:val="00FF0AAA"/>
    <w:rsid w:val="00FF38C4"/>
    <w:rsid w:val="00FF4662"/>
    <w:rsid w:val="00FF467E"/>
    <w:rsid w:val="00FF4E8E"/>
    <w:rsid w:val="00FF5F67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157E8"/>
  <w15:docId w15:val="{F7641566-018C-417F-A0F2-39C633BB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0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6451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5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54B"/>
    <w:pPr>
      <w:ind w:left="720"/>
    </w:pPr>
  </w:style>
  <w:style w:type="character" w:styleId="Hyperlink">
    <w:name w:val="Hyperlink"/>
    <w:basedOn w:val="DefaultParagraphFont"/>
    <w:rsid w:val="00473A08"/>
    <w:rPr>
      <w:color w:val="0000FF" w:themeColor="hyperlink"/>
      <w:u w:val="single"/>
    </w:rPr>
  </w:style>
  <w:style w:type="paragraph" w:customStyle="1" w:styleId="Default">
    <w:name w:val="Default"/>
    <w:rsid w:val="00BC26C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C1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82E"/>
    <w:rPr>
      <w:rFonts w:ascii="Tahoma" w:hAnsi="Tahoma" w:cs="Tahoma"/>
      <w:sz w:val="16"/>
      <w:szCs w:val="16"/>
    </w:rPr>
  </w:style>
  <w:style w:type="paragraph" w:customStyle="1" w:styleId="m-4715543438069513759gmail-default">
    <w:name w:val="m_-4715543438069513759gmail-default"/>
    <w:basedOn w:val="Normal"/>
    <w:rsid w:val="0060762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0762F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68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204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8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204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1B8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46A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60F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0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0F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0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875E-82CA-4C83-B651-71DAF0CD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</Pages>
  <Words>927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Mo-Kan Regional Council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Matt Schoenfelder</dc:creator>
  <cp:lastModifiedBy>Hayley Howard</cp:lastModifiedBy>
  <cp:revision>4</cp:revision>
  <cp:lastPrinted>2020-07-02T16:01:00Z</cp:lastPrinted>
  <dcterms:created xsi:type="dcterms:W3CDTF">2022-08-24T22:21:00Z</dcterms:created>
  <dcterms:modified xsi:type="dcterms:W3CDTF">2022-08-25T16:13:00Z</dcterms:modified>
</cp:coreProperties>
</file>