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88" w:rsidRPr="00303F8E" w:rsidRDefault="001E7C88" w:rsidP="001E7C88">
      <w:pPr>
        <w:pStyle w:val="NoSpacing"/>
        <w:jc w:val="center"/>
        <w:rPr>
          <w:rFonts w:ascii="Times New Roman" w:hAnsi="Times New Roman"/>
          <w:b/>
          <w:sz w:val="24"/>
          <w:szCs w:val="24"/>
        </w:rPr>
      </w:pPr>
      <w:r w:rsidRPr="00303F8E">
        <w:rPr>
          <w:rFonts w:ascii="Times New Roman" w:hAnsi="Times New Roman"/>
          <w:b/>
          <w:sz w:val="24"/>
          <w:szCs w:val="24"/>
        </w:rPr>
        <w:t>MINUTES</w:t>
      </w:r>
    </w:p>
    <w:p w:rsidR="001E7C88" w:rsidRPr="00303F8E" w:rsidRDefault="001E7C88" w:rsidP="001E7C88">
      <w:pPr>
        <w:pStyle w:val="NoSpacing"/>
        <w:jc w:val="center"/>
        <w:rPr>
          <w:rFonts w:ascii="Times New Roman" w:hAnsi="Times New Roman"/>
          <w:b/>
          <w:sz w:val="24"/>
          <w:szCs w:val="24"/>
        </w:rPr>
      </w:pPr>
      <w:r w:rsidRPr="00303F8E">
        <w:rPr>
          <w:rFonts w:ascii="Times New Roman" w:hAnsi="Times New Roman"/>
          <w:b/>
          <w:sz w:val="24"/>
          <w:szCs w:val="24"/>
        </w:rPr>
        <w:t>MO-KAN TRANSPORTATION ADVISORY COMMITTEE</w:t>
      </w:r>
    </w:p>
    <w:p w:rsidR="001E7C88" w:rsidRPr="00CA2DF7" w:rsidRDefault="001E7C88" w:rsidP="001E7C88">
      <w:pPr>
        <w:pStyle w:val="NoSpacing"/>
        <w:jc w:val="center"/>
        <w:rPr>
          <w:rFonts w:ascii="Times New Roman" w:hAnsi="Times New Roman"/>
          <w:b/>
          <w:sz w:val="20"/>
          <w:szCs w:val="20"/>
        </w:rPr>
      </w:pPr>
    </w:p>
    <w:p w:rsidR="001E7C88" w:rsidRDefault="00560AD8" w:rsidP="001E7C88">
      <w:pPr>
        <w:pStyle w:val="NoSpacing"/>
        <w:jc w:val="center"/>
        <w:rPr>
          <w:rFonts w:ascii="Times New Roman" w:hAnsi="Times New Roman"/>
          <w:b/>
          <w:sz w:val="24"/>
          <w:szCs w:val="24"/>
        </w:rPr>
      </w:pPr>
      <w:r>
        <w:rPr>
          <w:rFonts w:ascii="Times New Roman" w:hAnsi="Times New Roman"/>
          <w:b/>
          <w:sz w:val="24"/>
          <w:szCs w:val="24"/>
        </w:rPr>
        <w:t>August 29</w:t>
      </w:r>
      <w:r w:rsidR="009A484F">
        <w:rPr>
          <w:rFonts w:ascii="Times New Roman" w:hAnsi="Times New Roman"/>
          <w:b/>
          <w:sz w:val="24"/>
          <w:szCs w:val="24"/>
        </w:rPr>
        <w:t xml:space="preserve">, 2018 </w:t>
      </w:r>
      <w:r w:rsidR="009A484F">
        <w:rPr>
          <w:rFonts w:ascii="Times New Roman" w:hAnsi="Times New Roman"/>
          <w:b/>
          <w:sz w:val="24"/>
          <w:szCs w:val="24"/>
        </w:rPr>
        <w:br/>
      </w:r>
      <w:r w:rsidR="001E7C88" w:rsidRPr="00303F8E">
        <w:rPr>
          <w:rFonts w:ascii="Times New Roman" w:hAnsi="Times New Roman"/>
          <w:b/>
          <w:sz w:val="24"/>
          <w:szCs w:val="24"/>
        </w:rPr>
        <w:t>9:00 AM</w:t>
      </w:r>
    </w:p>
    <w:p w:rsidR="001E7C88" w:rsidRPr="00713313" w:rsidRDefault="001E7C88" w:rsidP="001E7C88">
      <w:pPr>
        <w:pStyle w:val="NoSpacing"/>
        <w:jc w:val="center"/>
        <w:rPr>
          <w:rFonts w:ascii="Times New Roman" w:hAnsi="Times New Roman"/>
          <w:b/>
          <w:sz w:val="16"/>
          <w:szCs w:val="16"/>
        </w:rPr>
      </w:pPr>
    </w:p>
    <w:tbl>
      <w:tblPr>
        <w:tblW w:w="0" w:type="auto"/>
        <w:tblLook w:val="00A0" w:firstRow="1" w:lastRow="0" w:firstColumn="1" w:lastColumn="0" w:noHBand="0" w:noVBand="0"/>
      </w:tblPr>
      <w:tblGrid>
        <w:gridCol w:w="3600"/>
        <w:gridCol w:w="6013"/>
      </w:tblGrid>
      <w:tr w:rsidR="001E7C88" w:rsidRPr="006F723B" w:rsidTr="00560AD8">
        <w:trPr>
          <w:trHeight w:val="2628"/>
        </w:trPr>
        <w:tc>
          <w:tcPr>
            <w:tcW w:w="3600" w:type="dxa"/>
          </w:tcPr>
          <w:p w:rsidR="001E7C88" w:rsidRPr="006F723B" w:rsidRDefault="00240FA5" w:rsidP="00A539E4">
            <w:pPr>
              <w:pStyle w:val="NoSpacing"/>
              <w:rPr>
                <w:rFonts w:ascii="Times New Roman" w:hAnsi="Times New Roman"/>
                <w:b/>
                <w:sz w:val="24"/>
                <w:szCs w:val="24"/>
              </w:rPr>
            </w:pPr>
            <w:r>
              <w:rPr>
                <w:rFonts w:ascii="Times New Roman" w:hAnsi="Times New Roman"/>
                <w:b/>
                <w:sz w:val="24"/>
                <w:szCs w:val="24"/>
              </w:rPr>
              <w:t>VOTING MEMB</w:t>
            </w:r>
            <w:r w:rsidR="001E7C88" w:rsidRPr="006F723B">
              <w:rPr>
                <w:rFonts w:ascii="Times New Roman" w:hAnsi="Times New Roman"/>
                <w:b/>
                <w:sz w:val="24"/>
                <w:szCs w:val="24"/>
              </w:rPr>
              <w:t>ERS PRESENT:</w:t>
            </w:r>
          </w:p>
        </w:tc>
        <w:tc>
          <w:tcPr>
            <w:tcW w:w="6013" w:type="dxa"/>
          </w:tcPr>
          <w:p w:rsidR="00D01E67" w:rsidRDefault="00D01E67" w:rsidP="00A539E4">
            <w:pPr>
              <w:pStyle w:val="NoSpacing"/>
              <w:rPr>
                <w:rFonts w:ascii="Times New Roman" w:hAnsi="Times New Roman"/>
                <w:sz w:val="24"/>
                <w:szCs w:val="24"/>
              </w:rPr>
            </w:pPr>
            <w:r>
              <w:rPr>
                <w:rFonts w:ascii="Times New Roman" w:hAnsi="Times New Roman"/>
                <w:sz w:val="24"/>
                <w:szCs w:val="24"/>
              </w:rPr>
              <w:t>Bob Caldwell – Andrew County</w:t>
            </w:r>
          </w:p>
          <w:p w:rsidR="00403056" w:rsidRDefault="00F51043" w:rsidP="00A539E4">
            <w:pPr>
              <w:pStyle w:val="NoSpacing"/>
              <w:rPr>
                <w:rFonts w:ascii="Times New Roman" w:hAnsi="Times New Roman"/>
                <w:sz w:val="24"/>
                <w:szCs w:val="24"/>
              </w:rPr>
            </w:pPr>
            <w:r>
              <w:rPr>
                <w:rFonts w:ascii="Times New Roman" w:hAnsi="Times New Roman"/>
                <w:sz w:val="24"/>
                <w:szCs w:val="24"/>
              </w:rPr>
              <w:t xml:space="preserve">Don </w:t>
            </w:r>
            <w:proofErr w:type="spellStart"/>
            <w:r>
              <w:rPr>
                <w:rFonts w:ascii="Times New Roman" w:hAnsi="Times New Roman"/>
                <w:sz w:val="24"/>
                <w:szCs w:val="24"/>
              </w:rPr>
              <w:t>Dillman</w:t>
            </w:r>
            <w:proofErr w:type="spellEnd"/>
            <w:r>
              <w:rPr>
                <w:rFonts w:ascii="Times New Roman" w:hAnsi="Times New Roman"/>
                <w:sz w:val="24"/>
                <w:szCs w:val="24"/>
              </w:rPr>
              <w:t xml:space="preserve"> – Andrew County</w:t>
            </w:r>
          </w:p>
          <w:p w:rsidR="00F13E32" w:rsidRDefault="00F13E32" w:rsidP="00A539E4">
            <w:pPr>
              <w:pStyle w:val="NoSpacing"/>
              <w:rPr>
                <w:rFonts w:ascii="Times New Roman" w:hAnsi="Times New Roman"/>
                <w:sz w:val="24"/>
                <w:szCs w:val="24"/>
              </w:rPr>
            </w:pPr>
            <w:r>
              <w:rPr>
                <w:rFonts w:ascii="Times New Roman" w:hAnsi="Times New Roman"/>
                <w:sz w:val="24"/>
                <w:szCs w:val="24"/>
              </w:rPr>
              <w:t>Bob B</w:t>
            </w:r>
            <w:r w:rsidR="00273FB9">
              <w:rPr>
                <w:rFonts w:ascii="Times New Roman" w:hAnsi="Times New Roman"/>
                <w:sz w:val="24"/>
                <w:szCs w:val="24"/>
              </w:rPr>
              <w:t>urnett, Chair – Buchanan County</w:t>
            </w:r>
          </w:p>
          <w:p w:rsidR="00403056" w:rsidRDefault="00560AD8" w:rsidP="00A539E4">
            <w:pPr>
              <w:pStyle w:val="NoSpacing"/>
              <w:rPr>
                <w:rFonts w:ascii="Times New Roman" w:hAnsi="Times New Roman"/>
                <w:sz w:val="24"/>
                <w:szCs w:val="24"/>
              </w:rPr>
            </w:pPr>
            <w:r>
              <w:rPr>
                <w:rFonts w:ascii="Times New Roman" w:hAnsi="Times New Roman"/>
                <w:sz w:val="24"/>
                <w:szCs w:val="24"/>
              </w:rPr>
              <w:t>Scott Burnham – Buchanan County</w:t>
            </w:r>
            <w:r>
              <w:rPr>
                <w:rFonts w:ascii="Times New Roman" w:hAnsi="Times New Roman"/>
                <w:sz w:val="24"/>
                <w:szCs w:val="24"/>
              </w:rPr>
              <w:br/>
            </w:r>
            <w:r w:rsidR="008B7EEF">
              <w:rPr>
                <w:rFonts w:ascii="Times New Roman" w:hAnsi="Times New Roman"/>
                <w:sz w:val="24"/>
                <w:szCs w:val="24"/>
              </w:rPr>
              <w:t xml:space="preserve">Johnnie </w:t>
            </w:r>
            <w:proofErr w:type="spellStart"/>
            <w:r w:rsidR="008B7EEF">
              <w:rPr>
                <w:rFonts w:ascii="Times New Roman" w:hAnsi="Times New Roman"/>
                <w:sz w:val="24"/>
                <w:szCs w:val="24"/>
              </w:rPr>
              <w:t>Hoggatt</w:t>
            </w:r>
            <w:proofErr w:type="spellEnd"/>
            <w:r w:rsidR="001E7C88" w:rsidRPr="006F723B">
              <w:rPr>
                <w:rFonts w:ascii="Times New Roman" w:hAnsi="Times New Roman"/>
                <w:sz w:val="24"/>
                <w:szCs w:val="24"/>
              </w:rPr>
              <w:t xml:space="preserve"> – Buchanan County</w:t>
            </w:r>
            <w:r w:rsidR="00240FA5">
              <w:rPr>
                <w:rFonts w:ascii="Times New Roman" w:hAnsi="Times New Roman"/>
                <w:sz w:val="24"/>
                <w:szCs w:val="24"/>
              </w:rPr>
              <w:br/>
            </w:r>
            <w:r w:rsidR="00403056">
              <w:rPr>
                <w:rFonts w:ascii="Times New Roman" w:hAnsi="Times New Roman"/>
                <w:sz w:val="24"/>
                <w:szCs w:val="24"/>
              </w:rPr>
              <w:t xml:space="preserve">Drew </w:t>
            </w:r>
            <w:proofErr w:type="spellStart"/>
            <w:r w:rsidR="00403056">
              <w:rPr>
                <w:rFonts w:ascii="Times New Roman" w:hAnsi="Times New Roman"/>
                <w:sz w:val="24"/>
                <w:szCs w:val="24"/>
              </w:rPr>
              <w:t>Bontrager</w:t>
            </w:r>
            <w:proofErr w:type="spellEnd"/>
            <w:r w:rsidR="00403056">
              <w:rPr>
                <w:rFonts w:ascii="Times New Roman" w:hAnsi="Times New Roman"/>
                <w:sz w:val="24"/>
                <w:szCs w:val="24"/>
              </w:rPr>
              <w:t xml:space="preserve"> – Clinton County</w:t>
            </w:r>
          </w:p>
          <w:p w:rsidR="00240FA5" w:rsidRDefault="00240FA5" w:rsidP="00A539E4">
            <w:pPr>
              <w:pStyle w:val="NoSpacing"/>
              <w:rPr>
                <w:rFonts w:ascii="Times New Roman" w:hAnsi="Times New Roman"/>
                <w:sz w:val="24"/>
                <w:szCs w:val="24"/>
              </w:rPr>
            </w:pPr>
            <w:r>
              <w:rPr>
                <w:rFonts w:ascii="Times New Roman" w:hAnsi="Times New Roman"/>
                <w:sz w:val="24"/>
                <w:szCs w:val="24"/>
              </w:rPr>
              <w:t>Wade Wilken Jr. – Clinton County</w:t>
            </w:r>
          </w:p>
          <w:p w:rsidR="00560AD8" w:rsidRDefault="00560AD8" w:rsidP="00403056">
            <w:pPr>
              <w:pStyle w:val="NoSpacing"/>
              <w:rPr>
                <w:rFonts w:ascii="Times New Roman" w:hAnsi="Times New Roman"/>
                <w:sz w:val="24"/>
                <w:szCs w:val="24"/>
              </w:rPr>
            </w:pPr>
            <w:r>
              <w:rPr>
                <w:rFonts w:ascii="Times New Roman" w:hAnsi="Times New Roman"/>
                <w:sz w:val="24"/>
                <w:szCs w:val="24"/>
              </w:rPr>
              <w:t>Mike O’Donnell – Clinton County</w:t>
            </w:r>
          </w:p>
          <w:p w:rsidR="00240FA5" w:rsidRPr="006F723B" w:rsidRDefault="00240FA5" w:rsidP="00403056">
            <w:pPr>
              <w:pStyle w:val="NoSpacing"/>
              <w:rPr>
                <w:rFonts w:ascii="Times New Roman" w:hAnsi="Times New Roman"/>
                <w:sz w:val="24"/>
                <w:szCs w:val="24"/>
              </w:rPr>
            </w:pPr>
            <w:r>
              <w:rPr>
                <w:rFonts w:ascii="Times New Roman" w:hAnsi="Times New Roman"/>
                <w:sz w:val="24"/>
                <w:szCs w:val="24"/>
              </w:rPr>
              <w:t>Bill</w:t>
            </w:r>
            <w:r w:rsidR="00560AD8">
              <w:rPr>
                <w:rFonts w:ascii="Times New Roman" w:hAnsi="Times New Roman"/>
                <w:sz w:val="24"/>
                <w:szCs w:val="24"/>
              </w:rPr>
              <w:t xml:space="preserve"> Gray – DeKalb County</w:t>
            </w:r>
            <w:r w:rsidR="00560AD8">
              <w:rPr>
                <w:rFonts w:ascii="Times New Roman" w:hAnsi="Times New Roman"/>
                <w:sz w:val="24"/>
                <w:szCs w:val="24"/>
              </w:rPr>
              <w:br/>
              <w:t>Missy Meek</w:t>
            </w:r>
            <w:r>
              <w:rPr>
                <w:rFonts w:ascii="Times New Roman" w:hAnsi="Times New Roman"/>
                <w:sz w:val="24"/>
                <w:szCs w:val="24"/>
              </w:rPr>
              <w:t xml:space="preserve"> – DeKalb County</w:t>
            </w:r>
            <w:r>
              <w:rPr>
                <w:rFonts w:ascii="Times New Roman" w:hAnsi="Times New Roman"/>
                <w:sz w:val="24"/>
                <w:szCs w:val="24"/>
              </w:rPr>
              <w:br/>
            </w:r>
          </w:p>
        </w:tc>
      </w:tr>
    </w:tbl>
    <w:p w:rsidR="001E7C88" w:rsidRPr="006F723B" w:rsidRDefault="001E7C88" w:rsidP="001E7C88">
      <w:pPr>
        <w:pStyle w:val="NoSpacing"/>
        <w:rPr>
          <w:rFonts w:ascii="Times New Roman" w:hAnsi="Times New Roman"/>
          <w:b/>
          <w:sz w:val="16"/>
          <w:szCs w:val="16"/>
        </w:rPr>
      </w:pPr>
    </w:p>
    <w:tbl>
      <w:tblPr>
        <w:tblW w:w="0" w:type="auto"/>
        <w:tblLook w:val="00A0" w:firstRow="1" w:lastRow="0" w:firstColumn="1" w:lastColumn="0" w:noHBand="0" w:noVBand="0"/>
      </w:tblPr>
      <w:tblGrid>
        <w:gridCol w:w="3600"/>
        <w:gridCol w:w="6062"/>
      </w:tblGrid>
      <w:tr w:rsidR="001E7C88" w:rsidRPr="006F723B" w:rsidTr="00560AD8">
        <w:trPr>
          <w:trHeight w:val="828"/>
        </w:trPr>
        <w:tc>
          <w:tcPr>
            <w:tcW w:w="3600" w:type="dxa"/>
          </w:tcPr>
          <w:p w:rsidR="001E7C88" w:rsidRPr="006F723B" w:rsidRDefault="00273FB9" w:rsidP="00A539E4">
            <w:pPr>
              <w:pStyle w:val="NoSpacing"/>
              <w:rPr>
                <w:rFonts w:ascii="Times New Roman" w:hAnsi="Times New Roman"/>
                <w:b/>
                <w:sz w:val="24"/>
                <w:szCs w:val="24"/>
              </w:rPr>
            </w:pPr>
            <w:r>
              <w:rPr>
                <w:rFonts w:ascii="Times New Roman" w:hAnsi="Times New Roman"/>
                <w:b/>
                <w:sz w:val="24"/>
                <w:szCs w:val="24"/>
              </w:rPr>
              <w:t>N</w:t>
            </w:r>
            <w:r w:rsidR="001E7C88" w:rsidRPr="006F723B">
              <w:rPr>
                <w:rFonts w:ascii="Times New Roman" w:hAnsi="Times New Roman"/>
                <w:b/>
                <w:sz w:val="24"/>
                <w:szCs w:val="24"/>
              </w:rPr>
              <w:t xml:space="preserve">ON VOTING MEMBERS </w:t>
            </w:r>
            <w:r w:rsidR="00985C11">
              <w:rPr>
                <w:rFonts w:ascii="Times New Roman" w:hAnsi="Times New Roman"/>
                <w:b/>
                <w:sz w:val="24"/>
                <w:szCs w:val="24"/>
              </w:rPr>
              <w:br/>
            </w:r>
            <w:r w:rsidR="001E7C88" w:rsidRPr="006F723B">
              <w:rPr>
                <w:rFonts w:ascii="Times New Roman" w:hAnsi="Times New Roman"/>
                <w:b/>
                <w:sz w:val="24"/>
                <w:szCs w:val="24"/>
              </w:rPr>
              <w:t>PRESENT:</w:t>
            </w:r>
          </w:p>
        </w:tc>
        <w:tc>
          <w:tcPr>
            <w:tcW w:w="6062" w:type="dxa"/>
          </w:tcPr>
          <w:p w:rsidR="00560AD8" w:rsidRDefault="00560AD8" w:rsidP="00FC3B25">
            <w:pPr>
              <w:pStyle w:val="NoSpacing"/>
              <w:rPr>
                <w:rFonts w:ascii="Times New Roman" w:hAnsi="Times New Roman"/>
                <w:sz w:val="24"/>
                <w:szCs w:val="24"/>
              </w:rPr>
            </w:pPr>
            <w:r>
              <w:rPr>
                <w:rFonts w:ascii="Times New Roman" w:hAnsi="Times New Roman"/>
                <w:sz w:val="24"/>
                <w:szCs w:val="24"/>
              </w:rPr>
              <w:t xml:space="preserve">Shannon </w:t>
            </w:r>
            <w:proofErr w:type="spellStart"/>
            <w:r>
              <w:rPr>
                <w:rFonts w:ascii="Times New Roman" w:hAnsi="Times New Roman"/>
                <w:sz w:val="24"/>
                <w:szCs w:val="24"/>
              </w:rPr>
              <w:t>Kusilek</w:t>
            </w:r>
            <w:proofErr w:type="spellEnd"/>
            <w:r>
              <w:rPr>
                <w:rFonts w:ascii="Times New Roman" w:hAnsi="Times New Roman"/>
                <w:sz w:val="24"/>
                <w:szCs w:val="24"/>
              </w:rPr>
              <w:t xml:space="preserve"> – </w:t>
            </w:r>
            <w:proofErr w:type="spellStart"/>
            <w:r>
              <w:rPr>
                <w:rFonts w:ascii="Times New Roman" w:hAnsi="Times New Roman"/>
                <w:sz w:val="24"/>
                <w:szCs w:val="24"/>
              </w:rPr>
              <w:t>MoDOT</w:t>
            </w:r>
            <w:proofErr w:type="spellEnd"/>
          </w:p>
          <w:p w:rsidR="001E7C88" w:rsidRPr="006F723B" w:rsidRDefault="00560AD8" w:rsidP="00FC3B25">
            <w:pPr>
              <w:pStyle w:val="NoSpacing"/>
              <w:rPr>
                <w:rFonts w:ascii="Times New Roman" w:hAnsi="Times New Roman"/>
                <w:sz w:val="24"/>
                <w:szCs w:val="24"/>
              </w:rPr>
            </w:pPr>
            <w:r>
              <w:rPr>
                <w:rFonts w:ascii="Times New Roman" w:hAnsi="Times New Roman"/>
                <w:sz w:val="24"/>
                <w:szCs w:val="24"/>
              </w:rPr>
              <w:t xml:space="preserve">Adam Watson – </w:t>
            </w:r>
            <w:proofErr w:type="spellStart"/>
            <w:r>
              <w:rPr>
                <w:rFonts w:ascii="Times New Roman" w:hAnsi="Times New Roman"/>
                <w:sz w:val="24"/>
                <w:szCs w:val="24"/>
              </w:rPr>
              <w:t>MoDOT</w:t>
            </w:r>
            <w:proofErr w:type="spellEnd"/>
            <w:r>
              <w:rPr>
                <w:rFonts w:ascii="Times New Roman" w:hAnsi="Times New Roman"/>
                <w:sz w:val="24"/>
                <w:szCs w:val="24"/>
              </w:rPr>
              <w:br/>
              <w:t>Jon Ecker</w:t>
            </w:r>
            <w:r w:rsidR="003B5470">
              <w:rPr>
                <w:rFonts w:ascii="Times New Roman" w:hAnsi="Times New Roman"/>
                <w:sz w:val="24"/>
                <w:szCs w:val="24"/>
              </w:rPr>
              <w:t xml:space="preserve"> – Mo-</w:t>
            </w:r>
            <w:proofErr w:type="spellStart"/>
            <w:r w:rsidR="003B5470">
              <w:rPr>
                <w:rFonts w:ascii="Times New Roman" w:hAnsi="Times New Roman"/>
                <w:sz w:val="24"/>
                <w:szCs w:val="24"/>
              </w:rPr>
              <w:t>Kan</w:t>
            </w:r>
            <w:proofErr w:type="spellEnd"/>
            <w:r w:rsidR="003B5470">
              <w:rPr>
                <w:rFonts w:ascii="Times New Roman" w:hAnsi="Times New Roman"/>
                <w:sz w:val="24"/>
                <w:szCs w:val="24"/>
              </w:rPr>
              <w:t xml:space="preserve"> Regional Council</w:t>
            </w:r>
            <w:r w:rsidR="003B5470">
              <w:rPr>
                <w:rFonts w:ascii="Times New Roman" w:hAnsi="Times New Roman"/>
                <w:sz w:val="24"/>
                <w:szCs w:val="24"/>
              </w:rPr>
              <w:br/>
              <w:t>Rebecca Thacker</w:t>
            </w:r>
            <w:r w:rsidR="003B5470" w:rsidRPr="006F723B">
              <w:rPr>
                <w:rFonts w:ascii="Times New Roman" w:hAnsi="Times New Roman"/>
                <w:sz w:val="24"/>
                <w:szCs w:val="24"/>
              </w:rPr>
              <w:t xml:space="preserve"> – Mo-</w:t>
            </w:r>
            <w:proofErr w:type="spellStart"/>
            <w:r w:rsidR="003B5470" w:rsidRPr="006F723B">
              <w:rPr>
                <w:rFonts w:ascii="Times New Roman" w:hAnsi="Times New Roman"/>
                <w:sz w:val="24"/>
                <w:szCs w:val="24"/>
              </w:rPr>
              <w:t>Kan</w:t>
            </w:r>
            <w:proofErr w:type="spellEnd"/>
            <w:r w:rsidR="003B5470" w:rsidRPr="006F723B">
              <w:rPr>
                <w:rFonts w:ascii="Times New Roman" w:hAnsi="Times New Roman"/>
                <w:sz w:val="24"/>
                <w:szCs w:val="24"/>
              </w:rPr>
              <w:t xml:space="preserve"> Regional Council</w:t>
            </w:r>
            <w:r w:rsidR="003B5470">
              <w:rPr>
                <w:rFonts w:ascii="Times New Roman" w:hAnsi="Times New Roman"/>
                <w:sz w:val="24"/>
                <w:szCs w:val="24"/>
              </w:rPr>
              <w:br/>
            </w:r>
          </w:p>
        </w:tc>
      </w:tr>
      <w:tr w:rsidR="001E7C88" w:rsidRPr="006F723B" w:rsidTr="00560AD8">
        <w:trPr>
          <w:trHeight w:val="164"/>
        </w:trPr>
        <w:tc>
          <w:tcPr>
            <w:tcW w:w="3600" w:type="dxa"/>
          </w:tcPr>
          <w:p w:rsidR="001E7C88" w:rsidRPr="006F723B" w:rsidRDefault="001E7C88" w:rsidP="00A539E4">
            <w:pPr>
              <w:pStyle w:val="NoSpacing"/>
              <w:rPr>
                <w:rFonts w:ascii="Times New Roman" w:hAnsi="Times New Roman"/>
                <w:b/>
                <w:sz w:val="24"/>
                <w:szCs w:val="24"/>
              </w:rPr>
            </w:pPr>
            <w:r w:rsidRPr="006F723B">
              <w:rPr>
                <w:rFonts w:ascii="Times New Roman" w:hAnsi="Times New Roman"/>
                <w:b/>
                <w:sz w:val="24"/>
                <w:szCs w:val="24"/>
              </w:rPr>
              <w:t>OTHERS PRESENT:</w:t>
            </w:r>
          </w:p>
        </w:tc>
        <w:tc>
          <w:tcPr>
            <w:tcW w:w="6062" w:type="dxa"/>
          </w:tcPr>
          <w:p w:rsidR="001E7C88" w:rsidRDefault="00560AD8" w:rsidP="00C7762E">
            <w:pPr>
              <w:pStyle w:val="NoSpacing"/>
              <w:rPr>
                <w:rFonts w:ascii="Times New Roman" w:hAnsi="Times New Roman"/>
                <w:sz w:val="24"/>
                <w:szCs w:val="24"/>
              </w:rPr>
            </w:pPr>
            <w:r>
              <w:rPr>
                <w:rFonts w:ascii="Times New Roman" w:hAnsi="Times New Roman"/>
                <w:sz w:val="24"/>
                <w:szCs w:val="24"/>
              </w:rPr>
              <w:t xml:space="preserve">Doug </w:t>
            </w:r>
            <w:proofErr w:type="spellStart"/>
            <w:r>
              <w:rPr>
                <w:rFonts w:ascii="Times New Roman" w:hAnsi="Times New Roman"/>
                <w:sz w:val="24"/>
                <w:szCs w:val="24"/>
              </w:rPr>
              <w:t>Mertens</w:t>
            </w:r>
            <w:proofErr w:type="spellEnd"/>
            <w:r>
              <w:rPr>
                <w:rFonts w:ascii="Times New Roman" w:hAnsi="Times New Roman"/>
                <w:sz w:val="24"/>
                <w:szCs w:val="24"/>
              </w:rPr>
              <w:t xml:space="preserve"> – </w:t>
            </w:r>
            <w:proofErr w:type="spellStart"/>
            <w:r>
              <w:rPr>
                <w:rFonts w:ascii="Times New Roman" w:hAnsi="Times New Roman"/>
                <w:sz w:val="24"/>
                <w:szCs w:val="24"/>
              </w:rPr>
              <w:t>ConAgg</w:t>
            </w:r>
            <w:proofErr w:type="spellEnd"/>
            <w:r>
              <w:rPr>
                <w:rFonts w:ascii="Times New Roman" w:hAnsi="Times New Roman"/>
                <w:sz w:val="24"/>
                <w:szCs w:val="24"/>
              </w:rPr>
              <w:t xml:space="preserve"> Companies (SaferMo.com)</w:t>
            </w:r>
            <w:r>
              <w:rPr>
                <w:rFonts w:ascii="Times New Roman" w:hAnsi="Times New Roman"/>
                <w:sz w:val="24"/>
                <w:szCs w:val="24"/>
              </w:rPr>
              <w:br/>
              <w:t>Josh Castor – HG Consult</w:t>
            </w:r>
          </w:p>
          <w:p w:rsidR="00560AD8" w:rsidRDefault="00560AD8" w:rsidP="00C7762E">
            <w:pPr>
              <w:pStyle w:val="NoSpacing"/>
              <w:rPr>
                <w:rFonts w:ascii="Times New Roman" w:hAnsi="Times New Roman"/>
                <w:sz w:val="24"/>
                <w:szCs w:val="24"/>
              </w:rPr>
            </w:pPr>
            <w:r>
              <w:rPr>
                <w:rFonts w:ascii="Times New Roman" w:hAnsi="Times New Roman"/>
                <w:sz w:val="24"/>
                <w:szCs w:val="24"/>
              </w:rPr>
              <w:t xml:space="preserve">Valerie </w:t>
            </w:r>
            <w:proofErr w:type="spellStart"/>
            <w:r>
              <w:rPr>
                <w:rFonts w:ascii="Times New Roman" w:hAnsi="Times New Roman"/>
                <w:sz w:val="24"/>
                <w:szCs w:val="24"/>
              </w:rPr>
              <w:t>Lefler</w:t>
            </w:r>
            <w:proofErr w:type="spellEnd"/>
            <w:r>
              <w:rPr>
                <w:rFonts w:ascii="Times New Roman" w:hAnsi="Times New Roman"/>
                <w:sz w:val="24"/>
                <w:szCs w:val="24"/>
              </w:rPr>
              <w:t xml:space="preserve"> – </w:t>
            </w:r>
            <w:proofErr w:type="spellStart"/>
            <w:r>
              <w:rPr>
                <w:rFonts w:ascii="Times New Roman" w:hAnsi="Times New Roman"/>
                <w:sz w:val="24"/>
                <w:szCs w:val="24"/>
              </w:rPr>
              <w:t>Feonix</w:t>
            </w:r>
            <w:proofErr w:type="spellEnd"/>
            <w:r>
              <w:rPr>
                <w:rFonts w:ascii="Times New Roman" w:hAnsi="Times New Roman"/>
                <w:sz w:val="24"/>
                <w:szCs w:val="24"/>
              </w:rPr>
              <w:t>- Mobility Rising (</w:t>
            </w:r>
            <w:proofErr w:type="spellStart"/>
            <w:r>
              <w:rPr>
                <w:rFonts w:ascii="Times New Roman" w:hAnsi="Times New Roman"/>
                <w:sz w:val="24"/>
                <w:szCs w:val="24"/>
              </w:rPr>
              <w:t>HealthTran</w:t>
            </w:r>
            <w:proofErr w:type="spellEnd"/>
            <w:r>
              <w:rPr>
                <w:rFonts w:ascii="Times New Roman" w:hAnsi="Times New Roman"/>
                <w:sz w:val="24"/>
                <w:szCs w:val="24"/>
              </w:rPr>
              <w:t>)</w:t>
            </w:r>
          </w:p>
          <w:p w:rsidR="00560AD8" w:rsidRPr="006F723B" w:rsidRDefault="00560AD8" w:rsidP="00C7762E">
            <w:pPr>
              <w:pStyle w:val="NoSpacing"/>
              <w:rPr>
                <w:rFonts w:ascii="Times New Roman" w:hAnsi="Times New Roman"/>
                <w:sz w:val="24"/>
                <w:szCs w:val="24"/>
              </w:rPr>
            </w:pPr>
            <w:r>
              <w:rPr>
                <w:rFonts w:ascii="Times New Roman" w:hAnsi="Times New Roman"/>
                <w:sz w:val="24"/>
                <w:szCs w:val="24"/>
              </w:rPr>
              <w:t>Kenneth Reader – PCLA (Public Citizens Local Advocate)</w:t>
            </w:r>
          </w:p>
        </w:tc>
      </w:tr>
      <w:tr w:rsidR="001E7C88" w:rsidRPr="006F723B" w:rsidTr="00560AD8">
        <w:trPr>
          <w:trHeight w:val="268"/>
        </w:trPr>
        <w:tc>
          <w:tcPr>
            <w:tcW w:w="3600" w:type="dxa"/>
          </w:tcPr>
          <w:p w:rsidR="001E7C88" w:rsidRPr="006F723B" w:rsidRDefault="001E7C88" w:rsidP="00A539E4">
            <w:pPr>
              <w:pStyle w:val="NoSpacing"/>
              <w:rPr>
                <w:rFonts w:ascii="Times New Roman" w:hAnsi="Times New Roman"/>
                <w:b/>
                <w:sz w:val="24"/>
                <w:szCs w:val="24"/>
              </w:rPr>
            </w:pPr>
          </w:p>
        </w:tc>
        <w:tc>
          <w:tcPr>
            <w:tcW w:w="6062" w:type="dxa"/>
          </w:tcPr>
          <w:p w:rsidR="001E7C88" w:rsidRPr="006F723B" w:rsidRDefault="001E7C88" w:rsidP="00A539E4">
            <w:pPr>
              <w:pStyle w:val="NoSpacing"/>
              <w:rPr>
                <w:rFonts w:ascii="Times New Roman" w:hAnsi="Times New Roman"/>
                <w:sz w:val="24"/>
                <w:szCs w:val="24"/>
              </w:rPr>
            </w:pPr>
          </w:p>
        </w:tc>
      </w:tr>
    </w:tbl>
    <w:p w:rsidR="007A0999" w:rsidRDefault="007A0999" w:rsidP="00541093">
      <w:pPr>
        <w:pStyle w:val="NoSpacing"/>
        <w:rPr>
          <w:rFonts w:ascii="Times New Roman" w:hAnsi="Times New Roman"/>
          <w:sz w:val="24"/>
          <w:szCs w:val="24"/>
        </w:rPr>
      </w:pPr>
    </w:p>
    <w:p w:rsidR="001E7C88" w:rsidRPr="00303F8E" w:rsidRDefault="00D140B0" w:rsidP="00541093">
      <w:pPr>
        <w:pStyle w:val="NoSpacing"/>
        <w:rPr>
          <w:rFonts w:ascii="Times New Roman" w:hAnsi="Times New Roman"/>
          <w:sz w:val="24"/>
          <w:szCs w:val="24"/>
        </w:rPr>
      </w:pPr>
      <w:r>
        <w:rPr>
          <w:rFonts w:ascii="Times New Roman" w:hAnsi="Times New Roman"/>
          <w:sz w:val="24"/>
          <w:szCs w:val="24"/>
        </w:rPr>
        <w:t xml:space="preserve">A </w:t>
      </w:r>
      <w:r w:rsidR="001E7C88" w:rsidRPr="00303F8E">
        <w:rPr>
          <w:rFonts w:ascii="Times New Roman" w:hAnsi="Times New Roman"/>
          <w:sz w:val="24"/>
          <w:szCs w:val="24"/>
        </w:rPr>
        <w:t>meeting of the Mo-Kan Transportation Advisory Committee</w:t>
      </w:r>
      <w:r w:rsidR="001E7C88">
        <w:rPr>
          <w:rFonts w:ascii="Times New Roman" w:hAnsi="Times New Roman"/>
          <w:sz w:val="24"/>
          <w:szCs w:val="24"/>
        </w:rPr>
        <w:t xml:space="preserve"> (TAC)</w:t>
      </w:r>
      <w:r w:rsidR="001E7C88" w:rsidRPr="00303F8E">
        <w:rPr>
          <w:rFonts w:ascii="Times New Roman" w:hAnsi="Times New Roman"/>
          <w:sz w:val="24"/>
          <w:szCs w:val="24"/>
        </w:rPr>
        <w:t xml:space="preserve"> was held</w:t>
      </w:r>
      <w:r w:rsidR="00560AD8">
        <w:rPr>
          <w:rFonts w:ascii="Times New Roman" w:hAnsi="Times New Roman"/>
          <w:sz w:val="24"/>
          <w:szCs w:val="24"/>
        </w:rPr>
        <w:t xml:space="preserve"> August 29</w:t>
      </w:r>
      <w:r>
        <w:rPr>
          <w:rFonts w:ascii="Times New Roman" w:hAnsi="Times New Roman"/>
          <w:sz w:val="24"/>
          <w:szCs w:val="24"/>
        </w:rPr>
        <w:t xml:space="preserve">, </w:t>
      </w:r>
      <w:r w:rsidR="00CC70A4">
        <w:rPr>
          <w:rFonts w:ascii="Times New Roman" w:hAnsi="Times New Roman"/>
          <w:sz w:val="24"/>
          <w:szCs w:val="24"/>
        </w:rPr>
        <w:t>2018</w:t>
      </w:r>
      <w:r w:rsidR="00D01E67">
        <w:rPr>
          <w:rFonts w:ascii="Times New Roman" w:hAnsi="Times New Roman"/>
          <w:sz w:val="24"/>
          <w:szCs w:val="24"/>
        </w:rPr>
        <w:t>,</w:t>
      </w:r>
      <w:r w:rsidR="001E7C88" w:rsidRPr="00303F8E">
        <w:rPr>
          <w:rFonts w:ascii="Times New Roman" w:hAnsi="Times New Roman"/>
          <w:sz w:val="24"/>
          <w:szCs w:val="24"/>
        </w:rPr>
        <w:t xml:space="preserve"> </w:t>
      </w:r>
      <w:r w:rsidR="001E7C88">
        <w:rPr>
          <w:rFonts w:ascii="Times New Roman" w:hAnsi="Times New Roman"/>
          <w:sz w:val="24"/>
          <w:szCs w:val="24"/>
        </w:rPr>
        <w:t>at the Mo-</w:t>
      </w:r>
      <w:proofErr w:type="spellStart"/>
      <w:r w:rsidR="001E7C88">
        <w:rPr>
          <w:rFonts w:ascii="Times New Roman" w:hAnsi="Times New Roman"/>
          <w:sz w:val="24"/>
          <w:szCs w:val="24"/>
        </w:rPr>
        <w:t>Kan</w:t>
      </w:r>
      <w:proofErr w:type="spellEnd"/>
      <w:r w:rsidR="001E7C88">
        <w:rPr>
          <w:rFonts w:ascii="Times New Roman" w:hAnsi="Times New Roman"/>
          <w:sz w:val="24"/>
          <w:szCs w:val="24"/>
        </w:rPr>
        <w:t xml:space="preserve"> Regional Council office, 224 North 7</w:t>
      </w:r>
      <w:r w:rsidR="001E7C88" w:rsidRPr="00545401">
        <w:rPr>
          <w:rFonts w:ascii="Times New Roman" w:hAnsi="Times New Roman"/>
          <w:sz w:val="24"/>
          <w:szCs w:val="24"/>
          <w:vertAlign w:val="superscript"/>
        </w:rPr>
        <w:t>th</w:t>
      </w:r>
      <w:r w:rsidR="009F0906">
        <w:rPr>
          <w:rFonts w:ascii="Times New Roman" w:hAnsi="Times New Roman"/>
          <w:sz w:val="24"/>
          <w:szCs w:val="24"/>
        </w:rPr>
        <w:t xml:space="preserve"> Street, St. Joseph, MO. </w:t>
      </w:r>
      <w:r w:rsidR="00F13E32">
        <w:rPr>
          <w:rFonts w:ascii="Times New Roman" w:hAnsi="Times New Roman"/>
          <w:sz w:val="24"/>
          <w:szCs w:val="24"/>
        </w:rPr>
        <w:t>Bob Burnett</w:t>
      </w:r>
      <w:r w:rsidR="009642B9">
        <w:rPr>
          <w:rFonts w:ascii="Times New Roman" w:hAnsi="Times New Roman"/>
          <w:sz w:val="24"/>
          <w:szCs w:val="24"/>
        </w:rPr>
        <w:t>, chair,</w:t>
      </w:r>
      <w:r w:rsidR="00F13E32">
        <w:rPr>
          <w:rFonts w:ascii="Times New Roman" w:hAnsi="Times New Roman"/>
          <w:sz w:val="24"/>
          <w:szCs w:val="24"/>
        </w:rPr>
        <w:t xml:space="preserve"> </w:t>
      </w:r>
      <w:r w:rsidR="001E7C88">
        <w:rPr>
          <w:rFonts w:ascii="Times New Roman" w:hAnsi="Times New Roman"/>
          <w:sz w:val="24"/>
          <w:szCs w:val="24"/>
        </w:rPr>
        <w:t>cal</w:t>
      </w:r>
      <w:r w:rsidR="00F13E32">
        <w:rPr>
          <w:rFonts w:ascii="Times New Roman" w:hAnsi="Times New Roman"/>
          <w:sz w:val="24"/>
          <w:szCs w:val="24"/>
        </w:rPr>
        <w:t xml:space="preserve">led the meeting to </w:t>
      </w:r>
      <w:r w:rsidR="00F13E32" w:rsidRPr="00C674B2">
        <w:rPr>
          <w:rFonts w:ascii="Times New Roman" w:hAnsi="Times New Roman"/>
          <w:sz w:val="24"/>
          <w:szCs w:val="24"/>
        </w:rPr>
        <w:t>order</w:t>
      </w:r>
      <w:r w:rsidR="00C674B2" w:rsidRPr="00C674B2">
        <w:rPr>
          <w:rFonts w:ascii="Times New Roman" w:hAnsi="Times New Roman"/>
          <w:sz w:val="24"/>
          <w:szCs w:val="24"/>
        </w:rPr>
        <w:t xml:space="preserve"> at 9:00</w:t>
      </w:r>
      <w:r w:rsidR="00895CA2" w:rsidRPr="00C674B2">
        <w:rPr>
          <w:rFonts w:ascii="Times New Roman" w:hAnsi="Times New Roman"/>
          <w:sz w:val="24"/>
          <w:szCs w:val="24"/>
        </w:rPr>
        <w:t xml:space="preserve"> a</w:t>
      </w:r>
      <w:r w:rsidR="00895CA2">
        <w:rPr>
          <w:rFonts w:ascii="Times New Roman" w:hAnsi="Times New Roman"/>
          <w:sz w:val="24"/>
          <w:szCs w:val="24"/>
        </w:rPr>
        <w:t>.m</w:t>
      </w:r>
      <w:r w:rsidR="001E7C88">
        <w:rPr>
          <w:rFonts w:ascii="Times New Roman" w:hAnsi="Times New Roman"/>
          <w:sz w:val="24"/>
          <w:szCs w:val="24"/>
        </w:rPr>
        <w:t xml:space="preserve">.  </w:t>
      </w:r>
    </w:p>
    <w:p w:rsidR="001E7C88" w:rsidRDefault="001E7C88" w:rsidP="001E7C88">
      <w:pPr>
        <w:pStyle w:val="NoSpacing"/>
        <w:rPr>
          <w:rFonts w:ascii="Times New Roman" w:hAnsi="Times New Roman"/>
          <w:sz w:val="24"/>
          <w:szCs w:val="24"/>
        </w:rPr>
      </w:pPr>
    </w:p>
    <w:p w:rsidR="00CC70A4" w:rsidRDefault="00240FA5" w:rsidP="00240FA5">
      <w:pPr>
        <w:pStyle w:val="NoSpacing"/>
        <w:numPr>
          <w:ilvl w:val="0"/>
          <w:numId w:val="1"/>
        </w:numPr>
        <w:rPr>
          <w:rFonts w:ascii="Times New Roman" w:hAnsi="Times New Roman"/>
          <w:b/>
          <w:sz w:val="24"/>
          <w:szCs w:val="24"/>
        </w:rPr>
      </w:pPr>
      <w:r w:rsidRPr="00303F8E">
        <w:rPr>
          <w:rFonts w:ascii="Times New Roman" w:hAnsi="Times New Roman"/>
          <w:b/>
          <w:sz w:val="24"/>
          <w:szCs w:val="24"/>
        </w:rPr>
        <w:t>Roll call taken by sign-in sheet.</w:t>
      </w:r>
      <w:r w:rsidR="00E237DA">
        <w:rPr>
          <w:rFonts w:ascii="Times New Roman" w:hAnsi="Times New Roman"/>
          <w:b/>
          <w:sz w:val="24"/>
          <w:szCs w:val="24"/>
        </w:rPr>
        <w:t xml:space="preserve">  A q</w:t>
      </w:r>
      <w:r>
        <w:rPr>
          <w:rFonts w:ascii="Times New Roman" w:hAnsi="Times New Roman"/>
          <w:b/>
          <w:sz w:val="24"/>
          <w:szCs w:val="24"/>
        </w:rPr>
        <w:t xml:space="preserve">uorum was present. </w:t>
      </w:r>
      <w:r w:rsidR="00985C11">
        <w:rPr>
          <w:rFonts w:ascii="Times New Roman" w:hAnsi="Times New Roman"/>
          <w:b/>
          <w:sz w:val="24"/>
          <w:szCs w:val="24"/>
        </w:rPr>
        <w:t xml:space="preserve"> </w:t>
      </w:r>
      <w:r w:rsidR="00E237DA">
        <w:rPr>
          <w:rFonts w:ascii="Times New Roman" w:hAnsi="Times New Roman"/>
          <w:b/>
          <w:sz w:val="24"/>
          <w:szCs w:val="24"/>
        </w:rPr>
        <w:br/>
      </w:r>
      <w:r w:rsidRPr="00334540">
        <w:rPr>
          <w:rFonts w:ascii="Times New Roman" w:hAnsi="Times New Roman"/>
          <w:sz w:val="24"/>
          <w:szCs w:val="24"/>
        </w:rPr>
        <w:t>Introductions were made.</w:t>
      </w:r>
      <w:r w:rsidR="00E237DA">
        <w:rPr>
          <w:rFonts w:ascii="Times New Roman" w:hAnsi="Times New Roman"/>
          <w:b/>
          <w:sz w:val="24"/>
          <w:szCs w:val="24"/>
        </w:rPr>
        <w:t xml:space="preserve"> </w:t>
      </w:r>
    </w:p>
    <w:p w:rsidR="00CC70A4" w:rsidRPr="00CC70A4" w:rsidRDefault="00CC70A4" w:rsidP="00CC70A4">
      <w:pPr>
        <w:pStyle w:val="NoSpacing"/>
        <w:ind w:left="720"/>
        <w:rPr>
          <w:rFonts w:ascii="Times New Roman" w:hAnsi="Times New Roman"/>
          <w:b/>
          <w:sz w:val="24"/>
          <w:szCs w:val="24"/>
        </w:rPr>
      </w:pPr>
    </w:p>
    <w:p w:rsidR="00240FA5" w:rsidRPr="00471B3C" w:rsidRDefault="00240FA5" w:rsidP="00CC70A4">
      <w:pPr>
        <w:pStyle w:val="NoSpacing"/>
        <w:numPr>
          <w:ilvl w:val="0"/>
          <w:numId w:val="1"/>
        </w:numPr>
        <w:rPr>
          <w:rFonts w:ascii="Times New Roman" w:hAnsi="Times New Roman"/>
          <w:b/>
          <w:sz w:val="24"/>
          <w:szCs w:val="24"/>
        </w:rPr>
      </w:pPr>
      <w:r w:rsidRPr="00CC70A4">
        <w:rPr>
          <w:rFonts w:ascii="Times New Roman" w:hAnsi="Times New Roman"/>
          <w:b/>
          <w:sz w:val="24"/>
          <w:szCs w:val="24"/>
        </w:rPr>
        <w:t>Motion to ap</w:t>
      </w:r>
      <w:r w:rsidR="00CC70A4">
        <w:rPr>
          <w:rFonts w:ascii="Times New Roman" w:hAnsi="Times New Roman"/>
          <w:b/>
          <w:sz w:val="24"/>
          <w:szCs w:val="24"/>
        </w:rPr>
        <w:t>prove minutes for the meeting on</w:t>
      </w:r>
      <w:r w:rsidR="00560AD8">
        <w:rPr>
          <w:rFonts w:ascii="Times New Roman" w:hAnsi="Times New Roman"/>
          <w:b/>
          <w:sz w:val="24"/>
          <w:szCs w:val="24"/>
        </w:rPr>
        <w:t xml:space="preserve"> May 9</w:t>
      </w:r>
      <w:r w:rsidR="00C674B2">
        <w:rPr>
          <w:rFonts w:ascii="Times New Roman" w:hAnsi="Times New Roman"/>
          <w:b/>
          <w:sz w:val="24"/>
          <w:szCs w:val="24"/>
        </w:rPr>
        <w:t>, 2018</w:t>
      </w:r>
      <w:r w:rsidRPr="00CC70A4">
        <w:rPr>
          <w:rFonts w:ascii="Times New Roman" w:hAnsi="Times New Roman"/>
          <w:b/>
          <w:sz w:val="24"/>
          <w:szCs w:val="24"/>
        </w:rPr>
        <w:t xml:space="preserve">, </w:t>
      </w:r>
      <w:r w:rsidR="009A484F">
        <w:rPr>
          <w:rFonts w:ascii="Times New Roman" w:hAnsi="Times New Roman"/>
          <w:b/>
          <w:sz w:val="24"/>
          <w:szCs w:val="24"/>
        </w:rPr>
        <w:t xml:space="preserve">was </w:t>
      </w:r>
      <w:r w:rsidRPr="00CC70A4">
        <w:rPr>
          <w:rFonts w:ascii="Times New Roman" w:hAnsi="Times New Roman"/>
          <w:b/>
          <w:sz w:val="24"/>
          <w:szCs w:val="24"/>
        </w:rPr>
        <w:t xml:space="preserve">made </w:t>
      </w:r>
      <w:r w:rsidRPr="00471B3C">
        <w:rPr>
          <w:rFonts w:ascii="Times New Roman" w:hAnsi="Times New Roman"/>
          <w:b/>
          <w:sz w:val="24"/>
          <w:szCs w:val="24"/>
        </w:rPr>
        <w:t xml:space="preserve">by </w:t>
      </w:r>
      <w:r w:rsidR="00560AD8">
        <w:rPr>
          <w:rFonts w:ascii="Times New Roman" w:hAnsi="Times New Roman"/>
          <w:b/>
          <w:sz w:val="24"/>
          <w:szCs w:val="24"/>
        </w:rPr>
        <w:t xml:space="preserve">Johnnie </w:t>
      </w:r>
      <w:proofErr w:type="spellStart"/>
      <w:r w:rsidR="00560AD8">
        <w:rPr>
          <w:rFonts w:ascii="Times New Roman" w:hAnsi="Times New Roman"/>
          <w:b/>
          <w:sz w:val="24"/>
          <w:szCs w:val="24"/>
        </w:rPr>
        <w:t>Hoggatt</w:t>
      </w:r>
      <w:proofErr w:type="spellEnd"/>
      <w:r w:rsidR="00560AD8">
        <w:rPr>
          <w:rFonts w:ascii="Times New Roman" w:hAnsi="Times New Roman"/>
          <w:b/>
          <w:sz w:val="24"/>
          <w:szCs w:val="24"/>
        </w:rPr>
        <w:t xml:space="preserve"> </w:t>
      </w:r>
      <w:r w:rsidRPr="00471B3C">
        <w:rPr>
          <w:rFonts w:ascii="Times New Roman" w:hAnsi="Times New Roman"/>
          <w:b/>
          <w:sz w:val="24"/>
          <w:szCs w:val="24"/>
        </w:rPr>
        <w:t xml:space="preserve">and seconded by </w:t>
      </w:r>
      <w:r w:rsidR="00560AD8">
        <w:rPr>
          <w:rFonts w:ascii="Times New Roman" w:hAnsi="Times New Roman"/>
          <w:b/>
          <w:sz w:val="24"/>
          <w:szCs w:val="24"/>
        </w:rPr>
        <w:t>Mike O’Donnell</w:t>
      </w:r>
      <w:r w:rsidR="00CC70A4" w:rsidRPr="00471B3C">
        <w:rPr>
          <w:rFonts w:ascii="Times New Roman" w:hAnsi="Times New Roman"/>
          <w:b/>
          <w:sz w:val="24"/>
          <w:szCs w:val="24"/>
        </w:rPr>
        <w:t xml:space="preserve">. </w:t>
      </w:r>
      <w:r w:rsidR="00782894" w:rsidRPr="00471B3C">
        <w:rPr>
          <w:rFonts w:ascii="Times New Roman" w:hAnsi="Times New Roman"/>
          <w:b/>
          <w:sz w:val="24"/>
          <w:szCs w:val="24"/>
        </w:rPr>
        <w:t>A</w:t>
      </w:r>
      <w:r w:rsidRPr="00471B3C">
        <w:rPr>
          <w:rFonts w:ascii="Times New Roman" w:hAnsi="Times New Roman"/>
          <w:b/>
          <w:sz w:val="24"/>
          <w:szCs w:val="24"/>
        </w:rPr>
        <w:t>pproved unanimously.</w:t>
      </w:r>
    </w:p>
    <w:p w:rsidR="00273FB9" w:rsidRPr="00273FB9" w:rsidRDefault="00273FB9" w:rsidP="00273FB9">
      <w:pPr>
        <w:pStyle w:val="NoSpacing"/>
        <w:rPr>
          <w:rFonts w:ascii="Times New Roman" w:hAnsi="Times New Roman"/>
          <w:b/>
          <w:sz w:val="24"/>
          <w:szCs w:val="24"/>
        </w:rPr>
      </w:pPr>
    </w:p>
    <w:p w:rsidR="001E7C88" w:rsidRDefault="001E7C88" w:rsidP="001E7C88">
      <w:pPr>
        <w:pStyle w:val="NoSpacing"/>
        <w:rPr>
          <w:rFonts w:ascii="Times New Roman" w:hAnsi="Times New Roman"/>
          <w:sz w:val="24"/>
          <w:szCs w:val="24"/>
        </w:rPr>
      </w:pPr>
      <w:r w:rsidRPr="00303F8E">
        <w:rPr>
          <w:rFonts w:ascii="Times New Roman" w:hAnsi="Times New Roman"/>
          <w:b/>
          <w:sz w:val="24"/>
          <w:szCs w:val="24"/>
        </w:rPr>
        <w:t>Open Public Comment:</w:t>
      </w:r>
      <w:r w:rsidRPr="00303F8E">
        <w:rPr>
          <w:rFonts w:ascii="Times New Roman" w:hAnsi="Times New Roman"/>
          <w:sz w:val="24"/>
          <w:szCs w:val="24"/>
        </w:rPr>
        <w:t xml:space="preserve"> </w:t>
      </w:r>
    </w:p>
    <w:p w:rsidR="001E7C88" w:rsidRDefault="00021A21" w:rsidP="001E7C88">
      <w:pPr>
        <w:pStyle w:val="NoSpacing"/>
        <w:ind w:left="720" w:hanging="360"/>
        <w:rPr>
          <w:rFonts w:ascii="Times New Roman" w:hAnsi="Times New Roman"/>
          <w:b/>
          <w:sz w:val="24"/>
          <w:szCs w:val="24"/>
        </w:rPr>
      </w:pPr>
      <w:r>
        <w:rPr>
          <w:rFonts w:ascii="Times New Roman" w:hAnsi="Times New Roman"/>
          <w:sz w:val="24"/>
          <w:szCs w:val="24"/>
        </w:rPr>
        <w:t xml:space="preserve">     </w:t>
      </w:r>
      <w:r w:rsidR="00E64186">
        <w:rPr>
          <w:rFonts w:ascii="Times New Roman" w:hAnsi="Times New Roman"/>
          <w:sz w:val="24"/>
          <w:szCs w:val="24"/>
        </w:rPr>
        <w:t>There was no</w:t>
      </w:r>
      <w:r w:rsidR="001E7C88">
        <w:rPr>
          <w:rFonts w:ascii="Times New Roman" w:hAnsi="Times New Roman"/>
          <w:sz w:val="24"/>
          <w:szCs w:val="24"/>
        </w:rPr>
        <w:t xml:space="preserve"> public comment</w:t>
      </w:r>
      <w:r w:rsidR="00E64186">
        <w:rPr>
          <w:rFonts w:ascii="Times New Roman" w:hAnsi="Times New Roman"/>
          <w:sz w:val="24"/>
          <w:szCs w:val="24"/>
        </w:rPr>
        <w:t>.</w:t>
      </w:r>
      <w:r w:rsidR="000C5FBE">
        <w:rPr>
          <w:rFonts w:ascii="Times New Roman" w:hAnsi="Times New Roman"/>
          <w:sz w:val="24"/>
          <w:szCs w:val="24"/>
        </w:rPr>
        <w:t xml:space="preserve"> </w:t>
      </w:r>
      <w:r w:rsidR="00040803">
        <w:rPr>
          <w:rFonts w:ascii="Times New Roman" w:hAnsi="Times New Roman"/>
          <w:sz w:val="24"/>
          <w:szCs w:val="24"/>
        </w:rPr>
        <w:t xml:space="preserve"> </w:t>
      </w:r>
      <w:r w:rsidR="00551F9E">
        <w:rPr>
          <w:rFonts w:ascii="Times New Roman" w:hAnsi="Times New Roman"/>
          <w:sz w:val="24"/>
          <w:szCs w:val="24"/>
        </w:rPr>
        <w:t xml:space="preserve"> </w:t>
      </w:r>
    </w:p>
    <w:p w:rsidR="001E7C88" w:rsidRDefault="001E7C88" w:rsidP="001E7C88">
      <w:pPr>
        <w:pStyle w:val="NoSpacing"/>
        <w:ind w:left="720"/>
        <w:rPr>
          <w:rFonts w:ascii="Times New Roman" w:hAnsi="Times New Roman"/>
          <w:b/>
          <w:sz w:val="24"/>
          <w:szCs w:val="24"/>
        </w:rPr>
      </w:pPr>
      <w:r>
        <w:rPr>
          <w:rFonts w:ascii="Times New Roman" w:hAnsi="Times New Roman"/>
          <w:b/>
          <w:sz w:val="24"/>
          <w:szCs w:val="24"/>
        </w:rPr>
        <w:tab/>
      </w:r>
    </w:p>
    <w:p w:rsidR="00021A21" w:rsidRDefault="001E7C88" w:rsidP="00021A21">
      <w:pPr>
        <w:pStyle w:val="NoSpacing"/>
        <w:rPr>
          <w:rFonts w:ascii="Times New Roman" w:hAnsi="Times New Roman"/>
          <w:b/>
          <w:sz w:val="24"/>
          <w:szCs w:val="24"/>
        </w:rPr>
      </w:pPr>
      <w:r w:rsidRPr="00303F8E">
        <w:rPr>
          <w:rFonts w:ascii="Times New Roman" w:hAnsi="Times New Roman"/>
          <w:b/>
          <w:sz w:val="24"/>
          <w:szCs w:val="24"/>
        </w:rPr>
        <w:t>Old Business:</w:t>
      </w:r>
    </w:p>
    <w:p w:rsidR="001E7C88" w:rsidRPr="00021A21" w:rsidRDefault="00021A21" w:rsidP="00021A21">
      <w:pPr>
        <w:pStyle w:val="NoSpacing"/>
        <w:ind w:firstLine="720"/>
        <w:rPr>
          <w:rFonts w:ascii="Times New Roman" w:hAnsi="Times New Roman"/>
          <w:b/>
          <w:sz w:val="24"/>
          <w:szCs w:val="24"/>
        </w:rPr>
      </w:pPr>
      <w:r>
        <w:rPr>
          <w:rFonts w:ascii="Times New Roman" w:hAnsi="Times New Roman"/>
          <w:sz w:val="24"/>
          <w:szCs w:val="24"/>
        </w:rPr>
        <w:t>There was no old business.</w:t>
      </w:r>
    </w:p>
    <w:p w:rsidR="001E7C88" w:rsidRPr="00300155" w:rsidRDefault="001E7C88" w:rsidP="001E7C88">
      <w:pPr>
        <w:pStyle w:val="NoSpacing"/>
        <w:rPr>
          <w:rFonts w:ascii="Times New Roman" w:hAnsi="Times New Roman"/>
          <w:sz w:val="24"/>
          <w:szCs w:val="24"/>
        </w:rPr>
      </w:pPr>
    </w:p>
    <w:p w:rsidR="001E7C88" w:rsidRPr="00A13581" w:rsidRDefault="001E7C88" w:rsidP="001E7C88">
      <w:pPr>
        <w:pStyle w:val="NoSpacing"/>
        <w:rPr>
          <w:rFonts w:ascii="Times New Roman" w:hAnsi="Times New Roman"/>
          <w:b/>
          <w:sz w:val="24"/>
          <w:szCs w:val="24"/>
        </w:rPr>
      </w:pPr>
      <w:r w:rsidRPr="00303F8E">
        <w:rPr>
          <w:rFonts w:ascii="Times New Roman" w:hAnsi="Times New Roman"/>
          <w:b/>
          <w:sz w:val="24"/>
          <w:szCs w:val="24"/>
        </w:rPr>
        <w:t>New Business:</w:t>
      </w:r>
      <w:r w:rsidR="00152051">
        <w:rPr>
          <w:rFonts w:ascii="Times New Roman" w:hAnsi="Times New Roman"/>
          <w:sz w:val="24"/>
          <w:szCs w:val="24"/>
        </w:rPr>
        <w:t xml:space="preserve"> </w:t>
      </w:r>
    </w:p>
    <w:p w:rsidR="009D0E22" w:rsidRPr="00F9199C" w:rsidRDefault="009D0E22" w:rsidP="009D0E22">
      <w:pPr>
        <w:pStyle w:val="NoSpacing"/>
        <w:rPr>
          <w:rFonts w:ascii="Times New Roman" w:hAnsi="Times New Roman"/>
          <w:b/>
          <w:sz w:val="24"/>
          <w:szCs w:val="24"/>
        </w:rPr>
      </w:pPr>
    </w:p>
    <w:p w:rsidR="00403056" w:rsidRPr="00112555" w:rsidRDefault="00560AD8" w:rsidP="00560AD8">
      <w:pPr>
        <w:pStyle w:val="NoSpacing"/>
        <w:numPr>
          <w:ilvl w:val="0"/>
          <w:numId w:val="14"/>
        </w:numPr>
        <w:rPr>
          <w:rFonts w:ascii="Times New Roman" w:hAnsi="Times New Roman"/>
          <w:sz w:val="24"/>
          <w:szCs w:val="24"/>
        </w:rPr>
      </w:pPr>
      <w:proofErr w:type="spellStart"/>
      <w:r>
        <w:rPr>
          <w:rFonts w:ascii="Times New Roman" w:hAnsi="Times New Roman"/>
          <w:b/>
          <w:sz w:val="24"/>
          <w:szCs w:val="24"/>
        </w:rPr>
        <w:t>MoDOT</w:t>
      </w:r>
      <w:proofErr w:type="spellEnd"/>
      <w:r>
        <w:rPr>
          <w:rFonts w:ascii="Times New Roman" w:hAnsi="Times New Roman"/>
          <w:b/>
          <w:sz w:val="24"/>
          <w:szCs w:val="24"/>
        </w:rPr>
        <w:t xml:space="preserve"> Construction Update </w:t>
      </w:r>
      <w:r w:rsidR="00F9199C" w:rsidRPr="00494D20">
        <w:rPr>
          <w:rFonts w:ascii="Times New Roman" w:hAnsi="Times New Roman"/>
          <w:b/>
          <w:sz w:val="24"/>
          <w:szCs w:val="24"/>
        </w:rPr>
        <w:t>–</w:t>
      </w:r>
      <w:r w:rsidR="00911CD8">
        <w:rPr>
          <w:rFonts w:ascii="Times New Roman" w:hAnsi="Times New Roman"/>
          <w:b/>
          <w:sz w:val="24"/>
          <w:szCs w:val="24"/>
        </w:rPr>
        <w:t xml:space="preserve"> </w:t>
      </w:r>
      <w:r w:rsidR="00911CD8" w:rsidRPr="00911CD8">
        <w:rPr>
          <w:rFonts w:ascii="Times New Roman" w:hAnsi="Times New Roman"/>
          <w:sz w:val="24"/>
          <w:szCs w:val="24"/>
        </w:rPr>
        <w:t>Adam</w:t>
      </w:r>
      <w:r w:rsidR="004F71A6">
        <w:rPr>
          <w:rFonts w:ascii="Times New Roman" w:hAnsi="Times New Roman"/>
          <w:sz w:val="24"/>
          <w:szCs w:val="24"/>
        </w:rPr>
        <w:t xml:space="preserve"> Watson provided an update on construction </w:t>
      </w:r>
    </w:p>
    <w:p w:rsidR="00112555" w:rsidRDefault="00112555" w:rsidP="00112555">
      <w:pPr>
        <w:pStyle w:val="NoSpacing"/>
        <w:ind w:left="360"/>
        <w:rPr>
          <w:rFonts w:ascii="Times New Roman" w:hAnsi="Times New Roman"/>
          <w:b/>
          <w:sz w:val="24"/>
          <w:szCs w:val="24"/>
        </w:rPr>
      </w:pPr>
    </w:p>
    <w:p w:rsidR="00112555" w:rsidRDefault="00112555" w:rsidP="00112555">
      <w:pPr>
        <w:pStyle w:val="NoSpacing"/>
        <w:numPr>
          <w:ilvl w:val="0"/>
          <w:numId w:val="14"/>
        </w:numPr>
        <w:rPr>
          <w:rFonts w:ascii="Times New Roman" w:hAnsi="Times New Roman"/>
          <w:sz w:val="24"/>
          <w:szCs w:val="24"/>
        </w:rPr>
      </w:pPr>
      <w:r>
        <w:rPr>
          <w:rFonts w:ascii="Times New Roman" w:hAnsi="Times New Roman"/>
          <w:b/>
          <w:sz w:val="24"/>
          <w:szCs w:val="24"/>
        </w:rPr>
        <w:lastRenderedPageBreak/>
        <w:t>Recent Project Awards/Upcoming Bid Openings –</w:t>
      </w:r>
      <w:r w:rsidR="004748BB">
        <w:rPr>
          <w:rFonts w:ascii="Times New Roman" w:hAnsi="Times New Roman"/>
          <w:b/>
          <w:sz w:val="24"/>
          <w:szCs w:val="24"/>
        </w:rPr>
        <w:t xml:space="preserve"> </w:t>
      </w:r>
      <w:r w:rsidR="004748BB" w:rsidRPr="004748BB">
        <w:rPr>
          <w:rFonts w:ascii="Times New Roman" w:hAnsi="Times New Roman"/>
          <w:sz w:val="24"/>
          <w:szCs w:val="24"/>
        </w:rPr>
        <w:t xml:space="preserve">Shannon </w:t>
      </w:r>
      <w:proofErr w:type="spellStart"/>
      <w:r w:rsidR="004748BB" w:rsidRPr="004748BB">
        <w:rPr>
          <w:rFonts w:ascii="Times New Roman" w:hAnsi="Times New Roman"/>
          <w:sz w:val="24"/>
          <w:szCs w:val="24"/>
        </w:rPr>
        <w:t>Kusilek</w:t>
      </w:r>
      <w:proofErr w:type="spellEnd"/>
      <w:r w:rsidR="004748BB">
        <w:rPr>
          <w:rFonts w:ascii="Times New Roman" w:hAnsi="Times New Roman"/>
          <w:sz w:val="24"/>
          <w:szCs w:val="24"/>
        </w:rPr>
        <w:t xml:space="preserve"> discussed upcoming projects and bid openings, which included US 59 south of St. Joseph to Atchison. </w:t>
      </w:r>
    </w:p>
    <w:p w:rsidR="00FC7C8A" w:rsidRPr="00112555" w:rsidRDefault="00FC7C8A" w:rsidP="00FC7C8A">
      <w:pPr>
        <w:pStyle w:val="NoSpacing"/>
        <w:rPr>
          <w:rFonts w:ascii="Times New Roman" w:hAnsi="Times New Roman"/>
          <w:sz w:val="24"/>
          <w:szCs w:val="24"/>
        </w:rPr>
      </w:pPr>
    </w:p>
    <w:p w:rsidR="00112555" w:rsidRPr="00FC7C8A" w:rsidRDefault="00112555" w:rsidP="00112555">
      <w:pPr>
        <w:pStyle w:val="NoSpacing"/>
        <w:numPr>
          <w:ilvl w:val="0"/>
          <w:numId w:val="14"/>
        </w:numPr>
        <w:rPr>
          <w:rFonts w:ascii="Times New Roman" w:hAnsi="Times New Roman"/>
          <w:b/>
          <w:sz w:val="24"/>
          <w:szCs w:val="24"/>
        </w:rPr>
      </w:pPr>
      <w:r w:rsidRPr="00911CD8">
        <w:rPr>
          <w:rFonts w:ascii="Times New Roman" w:hAnsi="Times New Roman"/>
          <w:b/>
          <w:sz w:val="24"/>
          <w:szCs w:val="24"/>
        </w:rPr>
        <w:t xml:space="preserve">STIP – </w:t>
      </w:r>
      <w:r w:rsidR="004748BB" w:rsidRPr="004748BB">
        <w:rPr>
          <w:rFonts w:ascii="Times New Roman" w:hAnsi="Times New Roman"/>
          <w:sz w:val="24"/>
          <w:szCs w:val="24"/>
        </w:rPr>
        <w:t xml:space="preserve">Shannon </w:t>
      </w:r>
      <w:proofErr w:type="spellStart"/>
      <w:r w:rsidR="004748BB" w:rsidRPr="004748BB">
        <w:rPr>
          <w:rFonts w:ascii="Times New Roman" w:hAnsi="Times New Roman"/>
          <w:sz w:val="24"/>
          <w:szCs w:val="24"/>
        </w:rPr>
        <w:t>Kusilek</w:t>
      </w:r>
      <w:proofErr w:type="spellEnd"/>
      <w:r w:rsidR="004748BB">
        <w:rPr>
          <w:rFonts w:ascii="Times New Roman" w:hAnsi="Times New Roman"/>
          <w:sz w:val="24"/>
          <w:szCs w:val="24"/>
        </w:rPr>
        <w:t xml:space="preserve"> referred to pages 19-23 in the new STIP. He informed the group that there would be more preventative pavement treatments</w:t>
      </w:r>
      <w:r w:rsidR="009107DB">
        <w:rPr>
          <w:rFonts w:ascii="Times New Roman" w:hAnsi="Times New Roman"/>
          <w:sz w:val="24"/>
          <w:szCs w:val="24"/>
        </w:rPr>
        <w:t xml:space="preserve"> on roads</w:t>
      </w:r>
      <w:r w:rsidR="004748BB">
        <w:rPr>
          <w:rFonts w:ascii="Times New Roman" w:hAnsi="Times New Roman"/>
          <w:sz w:val="24"/>
          <w:szCs w:val="24"/>
        </w:rPr>
        <w:t xml:space="preserve">. </w:t>
      </w:r>
      <w:r w:rsidR="00A24F07">
        <w:rPr>
          <w:rFonts w:ascii="Times New Roman" w:hAnsi="Times New Roman"/>
          <w:sz w:val="24"/>
          <w:szCs w:val="24"/>
        </w:rPr>
        <w:t xml:space="preserve"> He informed the group of a transportation planners meeting on October 10, 1</w:t>
      </w:r>
      <w:r w:rsidR="00A24F07" w:rsidRPr="00A24F07">
        <w:rPr>
          <w:rFonts w:ascii="Times New Roman" w:hAnsi="Times New Roman"/>
          <w:sz w:val="24"/>
          <w:szCs w:val="24"/>
        </w:rPr>
        <w:t>-3 pm at the Remington Nature Center</w:t>
      </w:r>
      <w:r w:rsidR="00A24F07">
        <w:rPr>
          <w:rFonts w:ascii="Times New Roman" w:hAnsi="Times New Roman"/>
          <w:sz w:val="24"/>
          <w:szCs w:val="24"/>
        </w:rPr>
        <w:t xml:space="preserve"> to discuss transportation priorities throughout the NW </w:t>
      </w:r>
      <w:proofErr w:type="spellStart"/>
      <w:r w:rsidR="00A24F07">
        <w:rPr>
          <w:rFonts w:ascii="Times New Roman" w:hAnsi="Times New Roman"/>
          <w:sz w:val="24"/>
          <w:szCs w:val="24"/>
        </w:rPr>
        <w:t>MoDOT</w:t>
      </w:r>
      <w:proofErr w:type="spellEnd"/>
      <w:r w:rsidR="00A24F07">
        <w:rPr>
          <w:rFonts w:ascii="Times New Roman" w:hAnsi="Times New Roman"/>
          <w:sz w:val="24"/>
          <w:szCs w:val="24"/>
        </w:rPr>
        <w:t xml:space="preserve"> District. </w:t>
      </w:r>
    </w:p>
    <w:p w:rsidR="00FC7C8A" w:rsidRPr="00911CD8" w:rsidRDefault="00FC7C8A" w:rsidP="00FC7C8A">
      <w:pPr>
        <w:pStyle w:val="NoSpacing"/>
        <w:rPr>
          <w:rFonts w:ascii="Times New Roman" w:hAnsi="Times New Roman"/>
          <w:b/>
          <w:sz w:val="24"/>
          <w:szCs w:val="24"/>
        </w:rPr>
      </w:pPr>
    </w:p>
    <w:p w:rsidR="00112555" w:rsidRDefault="00112555" w:rsidP="00A24F07">
      <w:pPr>
        <w:pStyle w:val="NoSpacing"/>
        <w:numPr>
          <w:ilvl w:val="0"/>
          <w:numId w:val="14"/>
        </w:numPr>
        <w:rPr>
          <w:rFonts w:ascii="Times New Roman" w:hAnsi="Times New Roman"/>
          <w:sz w:val="24"/>
          <w:szCs w:val="24"/>
        </w:rPr>
      </w:pPr>
      <w:r w:rsidRPr="00911CD8">
        <w:rPr>
          <w:rFonts w:ascii="Times New Roman" w:hAnsi="Times New Roman"/>
          <w:b/>
          <w:sz w:val="24"/>
          <w:szCs w:val="24"/>
        </w:rPr>
        <w:t>TAP Grant –</w:t>
      </w:r>
      <w:r w:rsidR="004748BB">
        <w:rPr>
          <w:rFonts w:ascii="Times New Roman" w:hAnsi="Times New Roman"/>
          <w:b/>
          <w:sz w:val="24"/>
          <w:szCs w:val="24"/>
        </w:rPr>
        <w:t xml:space="preserve"> </w:t>
      </w:r>
      <w:r w:rsidR="004748BB" w:rsidRPr="004748BB">
        <w:rPr>
          <w:rFonts w:ascii="Times New Roman" w:hAnsi="Times New Roman"/>
          <w:sz w:val="24"/>
          <w:szCs w:val="24"/>
        </w:rPr>
        <w:t xml:space="preserve">Shannon </w:t>
      </w:r>
      <w:proofErr w:type="spellStart"/>
      <w:r w:rsidR="004748BB" w:rsidRPr="004748BB">
        <w:rPr>
          <w:rFonts w:ascii="Times New Roman" w:hAnsi="Times New Roman"/>
          <w:sz w:val="24"/>
          <w:szCs w:val="24"/>
        </w:rPr>
        <w:t>Kusilek</w:t>
      </w:r>
      <w:proofErr w:type="spellEnd"/>
      <w:r w:rsidR="004748BB" w:rsidRPr="004748BB">
        <w:rPr>
          <w:rFonts w:ascii="Times New Roman" w:hAnsi="Times New Roman"/>
          <w:sz w:val="24"/>
          <w:szCs w:val="24"/>
        </w:rPr>
        <w:t xml:space="preserve"> announced that the call for TAP grant applications will be released in in early September. The allocation amount is unknown. </w:t>
      </w:r>
    </w:p>
    <w:p w:rsidR="00FC7C8A" w:rsidRPr="00FC7C8A" w:rsidRDefault="00FC7C8A" w:rsidP="00FC7C8A">
      <w:pPr>
        <w:pStyle w:val="NoSpacing"/>
        <w:rPr>
          <w:rFonts w:ascii="Times New Roman" w:hAnsi="Times New Roman"/>
          <w:sz w:val="24"/>
          <w:szCs w:val="24"/>
        </w:rPr>
      </w:pPr>
    </w:p>
    <w:p w:rsidR="00112555" w:rsidRPr="00EA0609" w:rsidRDefault="00112555" w:rsidP="00112555">
      <w:pPr>
        <w:pStyle w:val="NoSpacing"/>
        <w:numPr>
          <w:ilvl w:val="0"/>
          <w:numId w:val="14"/>
        </w:numPr>
        <w:rPr>
          <w:rFonts w:ascii="Times New Roman" w:hAnsi="Times New Roman"/>
          <w:b/>
          <w:sz w:val="24"/>
          <w:szCs w:val="24"/>
        </w:rPr>
      </w:pPr>
      <w:r w:rsidRPr="00911CD8">
        <w:rPr>
          <w:rFonts w:ascii="Times New Roman" w:hAnsi="Times New Roman"/>
          <w:b/>
          <w:sz w:val="24"/>
          <w:szCs w:val="24"/>
        </w:rPr>
        <w:t>I-229 Study Presentation from HG Consult –</w:t>
      </w:r>
      <w:r w:rsidR="004748BB">
        <w:rPr>
          <w:rFonts w:ascii="Times New Roman" w:hAnsi="Times New Roman"/>
          <w:b/>
          <w:sz w:val="24"/>
          <w:szCs w:val="24"/>
        </w:rPr>
        <w:t xml:space="preserve"> </w:t>
      </w:r>
      <w:r w:rsidR="004748BB" w:rsidRPr="004748BB">
        <w:rPr>
          <w:rFonts w:ascii="Times New Roman" w:hAnsi="Times New Roman"/>
          <w:sz w:val="24"/>
          <w:szCs w:val="24"/>
        </w:rPr>
        <w:t>Josh Castor</w:t>
      </w:r>
      <w:r w:rsidR="000071AC">
        <w:rPr>
          <w:rFonts w:ascii="Times New Roman" w:hAnsi="Times New Roman"/>
          <w:sz w:val="24"/>
          <w:szCs w:val="24"/>
        </w:rPr>
        <w:t xml:space="preserve"> with H</w:t>
      </w:r>
      <w:r w:rsidR="004748BB">
        <w:rPr>
          <w:rFonts w:ascii="Times New Roman" w:hAnsi="Times New Roman"/>
          <w:sz w:val="24"/>
          <w:szCs w:val="24"/>
        </w:rPr>
        <w:t xml:space="preserve">G Consult informed the group about the </w:t>
      </w:r>
      <w:r w:rsidR="00EA0609">
        <w:rPr>
          <w:rFonts w:ascii="Times New Roman" w:hAnsi="Times New Roman"/>
          <w:sz w:val="24"/>
          <w:szCs w:val="24"/>
        </w:rPr>
        <w:t xml:space="preserve">environmental assessment being conducted on the I-229 bridge that needs $45 million in repairs. A series of meetings will be held to obtain public comment on the subject. Based on the outcomes of the meetings, a list of reasonable alternatives will be created and ultimately </w:t>
      </w:r>
      <w:r w:rsidR="00EA0609" w:rsidRPr="00421542">
        <w:rPr>
          <w:rFonts w:ascii="Times New Roman" w:hAnsi="Times New Roman"/>
          <w:sz w:val="24"/>
          <w:szCs w:val="24"/>
        </w:rPr>
        <w:t xml:space="preserve">the preferred alternative will be identified. In approximately one year a draft environmental assessment will be submitted to the Federal Highway Administration </w:t>
      </w:r>
      <w:r w:rsidR="000071AC" w:rsidRPr="00421542">
        <w:rPr>
          <w:rFonts w:ascii="Times New Roman" w:hAnsi="Times New Roman"/>
          <w:sz w:val="24"/>
          <w:szCs w:val="24"/>
        </w:rPr>
        <w:t xml:space="preserve">(FHA), followed by the submission of </w:t>
      </w:r>
      <w:r w:rsidR="00EA0609" w:rsidRPr="00421542">
        <w:rPr>
          <w:rFonts w:ascii="Times New Roman" w:hAnsi="Times New Roman"/>
          <w:sz w:val="24"/>
          <w:szCs w:val="24"/>
        </w:rPr>
        <w:t xml:space="preserve">the final environmental assessment with the preferred alternative. After the preferred </w:t>
      </w:r>
      <w:r w:rsidR="000071AC" w:rsidRPr="00421542">
        <w:rPr>
          <w:rFonts w:ascii="Times New Roman" w:hAnsi="Times New Roman"/>
          <w:sz w:val="24"/>
          <w:szCs w:val="24"/>
        </w:rPr>
        <w:t xml:space="preserve">alternative is reported </w:t>
      </w:r>
      <w:r w:rsidR="000071AC">
        <w:rPr>
          <w:rFonts w:ascii="Times New Roman" w:hAnsi="Times New Roman"/>
          <w:sz w:val="24"/>
          <w:szCs w:val="24"/>
        </w:rPr>
        <w:t>and approved by</w:t>
      </w:r>
      <w:r w:rsidR="00EA0609">
        <w:rPr>
          <w:rFonts w:ascii="Times New Roman" w:hAnsi="Times New Roman"/>
          <w:sz w:val="24"/>
          <w:szCs w:val="24"/>
        </w:rPr>
        <w:t xml:space="preserve"> the FHA the proje</w:t>
      </w:r>
      <w:r w:rsidR="000071AC">
        <w:rPr>
          <w:rFonts w:ascii="Times New Roman" w:hAnsi="Times New Roman"/>
          <w:sz w:val="24"/>
          <w:szCs w:val="24"/>
        </w:rPr>
        <w:t>ct must be implemented</w:t>
      </w:r>
      <w:r w:rsidR="00EA0609">
        <w:rPr>
          <w:rFonts w:ascii="Times New Roman" w:hAnsi="Times New Roman"/>
          <w:sz w:val="24"/>
          <w:szCs w:val="24"/>
        </w:rPr>
        <w:t xml:space="preserve"> within 10 years. </w:t>
      </w:r>
    </w:p>
    <w:p w:rsidR="00EA0609" w:rsidRDefault="00EA0609" w:rsidP="00EA0609">
      <w:pPr>
        <w:pStyle w:val="NoSpacing"/>
        <w:rPr>
          <w:rFonts w:ascii="Times New Roman" w:hAnsi="Times New Roman"/>
          <w:b/>
          <w:sz w:val="24"/>
          <w:szCs w:val="24"/>
        </w:rPr>
      </w:pPr>
    </w:p>
    <w:p w:rsidR="00112555" w:rsidRPr="00FC7C8A" w:rsidRDefault="00EA0609" w:rsidP="00FC7C8A">
      <w:pPr>
        <w:pStyle w:val="NoSpacing"/>
        <w:ind w:left="720"/>
        <w:rPr>
          <w:rFonts w:ascii="Times New Roman" w:hAnsi="Times New Roman"/>
          <w:sz w:val="24"/>
          <w:szCs w:val="24"/>
        </w:rPr>
      </w:pPr>
      <w:r w:rsidRPr="00EA0609">
        <w:rPr>
          <w:rFonts w:ascii="Times New Roman" w:hAnsi="Times New Roman"/>
          <w:sz w:val="24"/>
          <w:szCs w:val="24"/>
        </w:rPr>
        <w:t>There was discussion</w:t>
      </w:r>
      <w:r w:rsidR="008B3418">
        <w:rPr>
          <w:rFonts w:ascii="Times New Roman" w:hAnsi="Times New Roman"/>
          <w:sz w:val="24"/>
          <w:szCs w:val="24"/>
        </w:rPr>
        <w:t xml:space="preserve"> about the topic that included the expense to maintain an elevated structure, what the long-term vision for the riverfront area is, how this would impact the railroad, etc. </w:t>
      </w:r>
      <w:r w:rsidR="0000666A">
        <w:rPr>
          <w:rFonts w:ascii="Times New Roman" w:hAnsi="Times New Roman"/>
          <w:sz w:val="24"/>
          <w:szCs w:val="24"/>
        </w:rPr>
        <w:t xml:space="preserve">There was a comment that decommissioning an interstate would be a step backwards. </w:t>
      </w:r>
      <w:r w:rsidR="00FC7C8A">
        <w:rPr>
          <w:rFonts w:ascii="Times New Roman" w:hAnsi="Times New Roman"/>
          <w:sz w:val="24"/>
          <w:szCs w:val="24"/>
        </w:rPr>
        <w:br/>
      </w:r>
    </w:p>
    <w:p w:rsidR="000071AC" w:rsidRDefault="00112555" w:rsidP="000071AC">
      <w:pPr>
        <w:pStyle w:val="NoSpacing"/>
        <w:numPr>
          <w:ilvl w:val="0"/>
          <w:numId w:val="14"/>
        </w:numPr>
        <w:rPr>
          <w:rFonts w:ascii="Times New Roman" w:hAnsi="Times New Roman"/>
          <w:sz w:val="24"/>
          <w:szCs w:val="24"/>
        </w:rPr>
      </w:pPr>
      <w:proofErr w:type="spellStart"/>
      <w:r w:rsidRPr="00911CD8">
        <w:rPr>
          <w:rFonts w:ascii="Times New Roman" w:hAnsi="Times New Roman"/>
          <w:b/>
          <w:sz w:val="24"/>
          <w:szCs w:val="24"/>
        </w:rPr>
        <w:t>HealthTran</w:t>
      </w:r>
      <w:proofErr w:type="spellEnd"/>
      <w:r w:rsidRPr="00911CD8">
        <w:rPr>
          <w:rFonts w:ascii="Times New Roman" w:hAnsi="Times New Roman"/>
          <w:b/>
          <w:sz w:val="24"/>
          <w:szCs w:val="24"/>
        </w:rPr>
        <w:t xml:space="preserve"> Presentation –</w:t>
      </w:r>
      <w:r w:rsidR="008B3418">
        <w:rPr>
          <w:rFonts w:ascii="Times New Roman" w:hAnsi="Times New Roman"/>
          <w:b/>
          <w:sz w:val="24"/>
          <w:szCs w:val="24"/>
        </w:rPr>
        <w:t xml:space="preserve"> </w:t>
      </w:r>
      <w:r w:rsidR="000071AC">
        <w:rPr>
          <w:rFonts w:ascii="Times New Roman" w:hAnsi="Times New Roman"/>
          <w:sz w:val="24"/>
          <w:szCs w:val="24"/>
        </w:rPr>
        <w:t xml:space="preserve">Valerie </w:t>
      </w:r>
      <w:proofErr w:type="spellStart"/>
      <w:r w:rsidR="000071AC">
        <w:rPr>
          <w:rFonts w:ascii="Times New Roman" w:hAnsi="Times New Roman"/>
          <w:sz w:val="24"/>
          <w:szCs w:val="24"/>
        </w:rPr>
        <w:t>Lefler</w:t>
      </w:r>
      <w:proofErr w:type="spellEnd"/>
      <w:r w:rsidR="000071AC">
        <w:rPr>
          <w:rFonts w:ascii="Times New Roman" w:hAnsi="Times New Roman"/>
          <w:sz w:val="24"/>
          <w:szCs w:val="24"/>
        </w:rPr>
        <w:t xml:space="preserve"> with </w:t>
      </w:r>
      <w:proofErr w:type="spellStart"/>
      <w:r w:rsidR="000071AC">
        <w:rPr>
          <w:rFonts w:ascii="Times New Roman" w:hAnsi="Times New Roman"/>
          <w:sz w:val="24"/>
          <w:szCs w:val="24"/>
        </w:rPr>
        <w:t>Foenix</w:t>
      </w:r>
      <w:proofErr w:type="spellEnd"/>
      <w:r w:rsidR="000071AC">
        <w:rPr>
          <w:rFonts w:ascii="Times New Roman" w:hAnsi="Times New Roman"/>
          <w:sz w:val="24"/>
          <w:szCs w:val="24"/>
        </w:rPr>
        <w:t xml:space="preserve"> – Mobility Rising talked about how </w:t>
      </w:r>
      <w:proofErr w:type="spellStart"/>
      <w:r w:rsidR="000071AC">
        <w:rPr>
          <w:rFonts w:ascii="Times New Roman" w:hAnsi="Times New Roman"/>
          <w:sz w:val="24"/>
          <w:szCs w:val="24"/>
        </w:rPr>
        <w:t>HealthTran</w:t>
      </w:r>
      <w:proofErr w:type="spellEnd"/>
      <w:r w:rsidR="008B3418">
        <w:rPr>
          <w:rFonts w:ascii="Times New Roman" w:hAnsi="Times New Roman"/>
          <w:sz w:val="24"/>
          <w:szCs w:val="24"/>
        </w:rPr>
        <w:t xml:space="preserve"> </w:t>
      </w:r>
      <w:r w:rsidR="000071AC">
        <w:rPr>
          <w:rFonts w:ascii="Times New Roman" w:hAnsi="Times New Roman"/>
          <w:sz w:val="24"/>
          <w:szCs w:val="24"/>
        </w:rPr>
        <w:t xml:space="preserve">organizes </w:t>
      </w:r>
      <w:r w:rsidR="008B3418">
        <w:rPr>
          <w:rFonts w:ascii="Times New Roman" w:hAnsi="Times New Roman"/>
          <w:sz w:val="24"/>
          <w:szCs w:val="24"/>
        </w:rPr>
        <w:t>rides for people needing transportation</w:t>
      </w:r>
      <w:r w:rsidR="000071AC">
        <w:rPr>
          <w:rFonts w:ascii="Times New Roman" w:hAnsi="Times New Roman"/>
          <w:sz w:val="24"/>
          <w:szCs w:val="24"/>
        </w:rPr>
        <w:t xml:space="preserve"> </w:t>
      </w:r>
      <w:r w:rsidR="00A24F07">
        <w:rPr>
          <w:rFonts w:ascii="Times New Roman" w:hAnsi="Times New Roman"/>
          <w:sz w:val="24"/>
          <w:szCs w:val="24"/>
        </w:rPr>
        <w:t xml:space="preserve">with their </w:t>
      </w:r>
      <w:r w:rsidR="000071AC">
        <w:rPr>
          <w:rFonts w:ascii="Times New Roman" w:hAnsi="Times New Roman"/>
          <w:sz w:val="24"/>
          <w:szCs w:val="24"/>
        </w:rPr>
        <w:t>volunteer drivers</w:t>
      </w:r>
      <w:r w:rsidR="008B3418">
        <w:rPr>
          <w:rFonts w:ascii="Times New Roman" w:hAnsi="Times New Roman"/>
          <w:sz w:val="24"/>
          <w:szCs w:val="24"/>
        </w:rPr>
        <w:t xml:space="preserve">. </w:t>
      </w:r>
      <w:proofErr w:type="spellStart"/>
      <w:r w:rsidR="008B3418">
        <w:rPr>
          <w:rFonts w:ascii="Times New Roman" w:hAnsi="Times New Roman"/>
          <w:sz w:val="24"/>
          <w:szCs w:val="24"/>
        </w:rPr>
        <w:t>HealthTran</w:t>
      </w:r>
      <w:proofErr w:type="spellEnd"/>
      <w:r w:rsidR="008B3418">
        <w:rPr>
          <w:rFonts w:ascii="Times New Roman" w:hAnsi="Times New Roman"/>
          <w:sz w:val="24"/>
          <w:szCs w:val="24"/>
        </w:rPr>
        <w:t xml:space="preserve"> operates in rural areas and works with health care providers to assure everyone has access to transportation to make their medical appointments, as well as other types of appointments and errands requiring transportation. </w:t>
      </w:r>
      <w:r w:rsidR="000071AC">
        <w:rPr>
          <w:rFonts w:ascii="Times New Roman" w:hAnsi="Times New Roman"/>
          <w:sz w:val="24"/>
          <w:szCs w:val="24"/>
        </w:rPr>
        <w:t xml:space="preserve">Rides are scheduled online or through an app and the rider and driver do not exchange money. </w:t>
      </w:r>
    </w:p>
    <w:p w:rsidR="000071AC" w:rsidRDefault="000071AC" w:rsidP="000071AC">
      <w:pPr>
        <w:pStyle w:val="NoSpacing"/>
        <w:rPr>
          <w:rFonts w:ascii="Times New Roman" w:hAnsi="Times New Roman"/>
          <w:sz w:val="24"/>
          <w:szCs w:val="24"/>
        </w:rPr>
      </w:pPr>
    </w:p>
    <w:p w:rsidR="00112555" w:rsidRPr="00FC7C8A" w:rsidRDefault="000071AC" w:rsidP="00FC7C8A">
      <w:pPr>
        <w:pStyle w:val="NoSpacing"/>
        <w:ind w:left="720"/>
        <w:rPr>
          <w:rFonts w:ascii="Times New Roman" w:hAnsi="Times New Roman"/>
          <w:sz w:val="24"/>
          <w:szCs w:val="24"/>
        </w:rPr>
      </w:pPr>
      <w:r>
        <w:rPr>
          <w:rFonts w:ascii="Times New Roman" w:hAnsi="Times New Roman"/>
          <w:sz w:val="24"/>
          <w:szCs w:val="24"/>
        </w:rPr>
        <w:t xml:space="preserve">There was discussion about insurance, background checks, car inspection and liability. </w:t>
      </w:r>
      <w:proofErr w:type="spellStart"/>
      <w:r w:rsidR="00A24F07">
        <w:rPr>
          <w:rFonts w:ascii="Times New Roman" w:hAnsi="Times New Roman"/>
          <w:sz w:val="24"/>
          <w:szCs w:val="24"/>
        </w:rPr>
        <w:t>HealthTran</w:t>
      </w:r>
      <w:proofErr w:type="spellEnd"/>
      <w:r w:rsidR="00A24F07">
        <w:rPr>
          <w:rFonts w:ascii="Times New Roman" w:hAnsi="Times New Roman"/>
          <w:sz w:val="24"/>
          <w:szCs w:val="24"/>
        </w:rPr>
        <w:t xml:space="preserve"> is launching in the Mo-</w:t>
      </w:r>
      <w:proofErr w:type="spellStart"/>
      <w:r w:rsidR="00A24F07">
        <w:rPr>
          <w:rFonts w:ascii="Times New Roman" w:hAnsi="Times New Roman"/>
          <w:sz w:val="24"/>
          <w:szCs w:val="24"/>
        </w:rPr>
        <w:t>Kan</w:t>
      </w:r>
      <w:proofErr w:type="spellEnd"/>
      <w:r w:rsidR="00A24F07">
        <w:rPr>
          <w:rFonts w:ascii="Times New Roman" w:hAnsi="Times New Roman"/>
          <w:sz w:val="24"/>
          <w:szCs w:val="24"/>
        </w:rPr>
        <w:t xml:space="preserve"> area. </w:t>
      </w:r>
      <w:r w:rsidR="00FC7C8A">
        <w:rPr>
          <w:rFonts w:ascii="Times New Roman" w:hAnsi="Times New Roman"/>
          <w:sz w:val="24"/>
          <w:szCs w:val="24"/>
        </w:rPr>
        <w:br/>
      </w:r>
    </w:p>
    <w:p w:rsidR="00112555" w:rsidRDefault="00112555" w:rsidP="00112555">
      <w:pPr>
        <w:pStyle w:val="NoSpacing"/>
        <w:numPr>
          <w:ilvl w:val="0"/>
          <w:numId w:val="14"/>
        </w:numPr>
        <w:rPr>
          <w:rFonts w:ascii="Times New Roman" w:hAnsi="Times New Roman"/>
          <w:sz w:val="24"/>
          <w:szCs w:val="24"/>
        </w:rPr>
      </w:pPr>
      <w:r w:rsidRPr="00911CD8">
        <w:rPr>
          <w:rFonts w:ascii="Times New Roman" w:hAnsi="Times New Roman"/>
          <w:b/>
          <w:sz w:val="24"/>
          <w:szCs w:val="24"/>
        </w:rPr>
        <w:t>Proposition D Presentation fr</w:t>
      </w:r>
      <w:r w:rsidR="00911CD8" w:rsidRPr="00911CD8">
        <w:rPr>
          <w:rFonts w:ascii="Times New Roman" w:hAnsi="Times New Roman"/>
          <w:b/>
          <w:sz w:val="24"/>
          <w:szCs w:val="24"/>
        </w:rPr>
        <w:t>o</w:t>
      </w:r>
      <w:r w:rsidRPr="00911CD8">
        <w:rPr>
          <w:rFonts w:ascii="Times New Roman" w:hAnsi="Times New Roman"/>
          <w:b/>
          <w:sz w:val="24"/>
          <w:szCs w:val="24"/>
        </w:rPr>
        <w:t xml:space="preserve">m </w:t>
      </w:r>
      <w:r w:rsidR="00911CD8" w:rsidRPr="00911CD8">
        <w:rPr>
          <w:rFonts w:ascii="Times New Roman" w:hAnsi="Times New Roman"/>
          <w:b/>
          <w:sz w:val="24"/>
          <w:szCs w:val="24"/>
        </w:rPr>
        <w:t>SaferMo.</w:t>
      </w:r>
      <w:r w:rsidR="00911CD8" w:rsidRPr="000071AC">
        <w:rPr>
          <w:rFonts w:ascii="Times New Roman" w:hAnsi="Times New Roman"/>
          <w:b/>
          <w:sz w:val="24"/>
          <w:szCs w:val="24"/>
        </w:rPr>
        <w:t xml:space="preserve">com </w:t>
      </w:r>
      <w:r w:rsidR="000071AC">
        <w:rPr>
          <w:rFonts w:ascii="Times New Roman" w:hAnsi="Times New Roman"/>
          <w:b/>
          <w:sz w:val="24"/>
          <w:szCs w:val="24"/>
        </w:rPr>
        <w:t xml:space="preserve">– </w:t>
      </w:r>
      <w:r w:rsidR="000071AC" w:rsidRPr="000071AC">
        <w:rPr>
          <w:rFonts w:ascii="Times New Roman" w:hAnsi="Times New Roman"/>
          <w:sz w:val="24"/>
          <w:szCs w:val="24"/>
        </w:rPr>
        <w:t>Doug</w:t>
      </w:r>
      <w:r w:rsidR="000071AC">
        <w:rPr>
          <w:rFonts w:ascii="Times New Roman" w:hAnsi="Times New Roman"/>
          <w:sz w:val="24"/>
          <w:szCs w:val="24"/>
        </w:rPr>
        <w:t xml:space="preserve"> </w:t>
      </w:r>
      <w:proofErr w:type="spellStart"/>
      <w:r w:rsidR="000071AC">
        <w:rPr>
          <w:rFonts w:ascii="Times New Roman" w:hAnsi="Times New Roman"/>
          <w:sz w:val="24"/>
          <w:szCs w:val="24"/>
        </w:rPr>
        <w:t>Mertens</w:t>
      </w:r>
      <w:proofErr w:type="spellEnd"/>
      <w:r w:rsidR="000071AC">
        <w:rPr>
          <w:rFonts w:ascii="Times New Roman" w:hAnsi="Times New Roman"/>
          <w:sz w:val="24"/>
          <w:szCs w:val="24"/>
        </w:rPr>
        <w:t xml:space="preserve"> with SaferMO.com </w:t>
      </w:r>
      <w:r w:rsidR="00B00CDB">
        <w:rPr>
          <w:rFonts w:ascii="Times New Roman" w:hAnsi="Times New Roman"/>
          <w:sz w:val="24"/>
          <w:szCs w:val="24"/>
        </w:rPr>
        <w:t xml:space="preserve">discussed Proposition D that will be on the November ballot. This is a proposed fuel tax that would increase $.025 a year for four years. </w:t>
      </w:r>
      <w:r w:rsidR="005948C4">
        <w:rPr>
          <w:rFonts w:ascii="Times New Roman" w:hAnsi="Times New Roman"/>
          <w:sz w:val="24"/>
          <w:szCs w:val="24"/>
        </w:rPr>
        <w:t xml:space="preserve">If passed, it’s expected to generated at least $288 million annually to the State Road Fund, which funds roads and bridges and </w:t>
      </w:r>
      <w:r w:rsidR="0000666A">
        <w:rPr>
          <w:rFonts w:ascii="Times New Roman" w:hAnsi="Times New Roman"/>
          <w:sz w:val="24"/>
          <w:szCs w:val="24"/>
        </w:rPr>
        <w:t xml:space="preserve">a portion of the </w:t>
      </w:r>
      <w:r w:rsidR="005948C4">
        <w:rPr>
          <w:rFonts w:ascii="Times New Roman" w:hAnsi="Times New Roman"/>
          <w:sz w:val="24"/>
          <w:szCs w:val="24"/>
        </w:rPr>
        <w:t xml:space="preserve">highway patrol. The additional funds would allow the state to match federal funds at a higher level as well. </w:t>
      </w:r>
      <w:r w:rsidR="0000666A">
        <w:rPr>
          <w:rFonts w:ascii="Times New Roman" w:hAnsi="Times New Roman"/>
          <w:sz w:val="24"/>
          <w:szCs w:val="24"/>
        </w:rPr>
        <w:t>Missouri has the 7</w:t>
      </w:r>
      <w:r w:rsidR="0000666A" w:rsidRPr="0000666A">
        <w:rPr>
          <w:rFonts w:ascii="Times New Roman" w:hAnsi="Times New Roman"/>
          <w:sz w:val="24"/>
          <w:szCs w:val="24"/>
          <w:vertAlign w:val="superscript"/>
        </w:rPr>
        <w:t>th</w:t>
      </w:r>
      <w:r w:rsidR="0000666A">
        <w:rPr>
          <w:rFonts w:ascii="Times New Roman" w:hAnsi="Times New Roman"/>
          <w:sz w:val="24"/>
          <w:szCs w:val="24"/>
        </w:rPr>
        <w:t xml:space="preserve"> largest road system in the county and is near the bottom in funding. This increase would place the state around the middle in terms of funding.  </w:t>
      </w:r>
    </w:p>
    <w:p w:rsidR="005948C4" w:rsidRDefault="005948C4" w:rsidP="005948C4">
      <w:pPr>
        <w:pStyle w:val="NoSpacing"/>
        <w:rPr>
          <w:rFonts w:ascii="Times New Roman" w:hAnsi="Times New Roman"/>
          <w:sz w:val="24"/>
          <w:szCs w:val="24"/>
        </w:rPr>
      </w:pPr>
    </w:p>
    <w:p w:rsidR="0000666A" w:rsidRDefault="005948C4" w:rsidP="005948C4">
      <w:pPr>
        <w:pStyle w:val="NoSpacing"/>
        <w:ind w:left="720"/>
        <w:rPr>
          <w:rFonts w:ascii="Times New Roman" w:hAnsi="Times New Roman"/>
          <w:sz w:val="24"/>
          <w:szCs w:val="24"/>
        </w:rPr>
      </w:pPr>
      <w:r>
        <w:rPr>
          <w:rFonts w:ascii="Times New Roman" w:hAnsi="Times New Roman"/>
          <w:sz w:val="24"/>
          <w:szCs w:val="24"/>
        </w:rPr>
        <w:t xml:space="preserve">There was discussion on </w:t>
      </w:r>
      <w:r w:rsidR="0000666A">
        <w:rPr>
          <w:rFonts w:ascii="Times New Roman" w:hAnsi="Times New Roman"/>
          <w:sz w:val="24"/>
          <w:szCs w:val="24"/>
        </w:rPr>
        <w:t xml:space="preserve">the topic, including that the proposed increase still wouldn’t be enough to add new expansion projects. </w:t>
      </w:r>
    </w:p>
    <w:p w:rsidR="0000666A" w:rsidRDefault="0000666A" w:rsidP="005948C4">
      <w:pPr>
        <w:pStyle w:val="NoSpacing"/>
        <w:ind w:left="720"/>
        <w:rPr>
          <w:rFonts w:ascii="Times New Roman" w:hAnsi="Times New Roman"/>
          <w:sz w:val="24"/>
          <w:szCs w:val="24"/>
        </w:rPr>
      </w:pPr>
    </w:p>
    <w:p w:rsidR="0000666A" w:rsidRPr="00A24F07" w:rsidRDefault="0000666A" w:rsidP="00A24F07">
      <w:pPr>
        <w:pStyle w:val="NoSpacing"/>
        <w:numPr>
          <w:ilvl w:val="0"/>
          <w:numId w:val="14"/>
        </w:numPr>
        <w:rPr>
          <w:rFonts w:ascii="Times New Roman" w:hAnsi="Times New Roman"/>
          <w:sz w:val="24"/>
          <w:szCs w:val="24"/>
        </w:rPr>
      </w:pPr>
      <w:r w:rsidRPr="0000666A">
        <w:rPr>
          <w:rFonts w:ascii="Times New Roman" w:hAnsi="Times New Roman"/>
          <w:b/>
          <w:sz w:val="24"/>
          <w:szCs w:val="24"/>
        </w:rPr>
        <w:t>2018 Regional Transportation Plan (RTP</w:t>
      </w:r>
      <w:r>
        <w:rPr>
          <w:rFonts w:ascii="Times New Roman" w:hAnsi="Times New Roman"/>
          <w:sz w:val="24"/>
          <w:szCs w:val="24"/>
        </w:rPr>
        <w:t>) – Several TAC members were not able to download the RTP.</w:t>
      </w:r>
      <w:r w:rsidR="00A24F07">
        <w:rPr>
          <w:rFonts w:ascii="Times New Roman" w:hAnsi="Times New Roman"/>
          <w:sz w:val="24"/>
          <w:szCs w:val="24"/>
        </w:rPr>
        <w:t xml:space="preserve"> </w:t>
      </w:r>
      <w:r w:rsidRPr="00A24F07">
        <w:rPr>
          <w:rFonts w:ascii="Times New Roman" w:hAnsi="Times New Roman"/>
          <w:b/>
          <w:sz w:val="24"/>
          <w:szCs w:val="24"/>
        </w:rPr>
        <w:t xml:space="preserve">Wade Wilken Jr. made a motion to table the agenda item until the next meeting. Johnnie </w:t>
      </w:r>
      <w:proofErr w:type="spellStart"/>
      <w:r w:rsidRPr="00A24F07">
        <w:rPr>
          <w:rFonts w:ascii="Times New Roman" w:hAnsi="Times New Roman"/>
          <w:b/>
          <w:sz w:val="24"/>
          <w:szCs w:val="24"/>
        </w:rPr>
        <w:t>Hoggatt</w:t>
      </w:r>
      <w:proofErr w:type="spellEnd"/>
      <w:r w:rsidRPr="00A24F07">
        <w:rPr>
          <w:rFonts w:ascii="Times New Roman" w:hAnsi="Times New Roman"/>
          <w:b/>
          <w:sz w:val="24"/>
          <w:szCs w:val="24"/>
        </w:rPr>
        <w:t xml:space="preserve"> seconded the motion. The motion carried. </w:t>
      </w:r>
    </w:p>
    <w:p w:rsidR="00403056" w:rsidRPr="00A24F07" w:rsidRDefault="0000666A" w:rsidP="00DB764B">
      <w:pPr>
        <w:pStyle w:val="NoSpacing"/>
        <w:numPr>
          <w:ilvl w:val="0"/>
          <w:numId w:val="14"/>
        </w:numPr>
        <w:rPr>
          <w:rFonts w:ascii="Times New Roman" w:hAnsi="Times New Roman"/>
          <w:sz w:val="24"/>
          <w:szCs w:val="24"/>
        </w:rPr>
      </w:pPr>
      <w:bookmarkStart w:id="0" w:name="_GoBack"/>
      <w:bookmarkEnd w:id="0"/>
      <w:r>
        <w:rPr>
          <w:rFonts w:ascii="Times New Roman" w:hAnsi="Times New Roman"/>
          <w:b/>
          <w:sz w:val="24"/>
          <w:szCs w:val="24"/>
        </w:rPr>
        <w:lastRenderedPageBreak/>
        <w:t xml:space="preserve">Blueprint for Roadway Safety Grant – </w:t>
      </w:r>
      <w:r>
        <w:rPr>
          <w:rFonts w:ascii="Times New Roman" w:hAnsi="Times New Roman"/>
          <w:sz w:val="24"/>
          <w:szCs w:val="24"/>
        </w:rPr>
        <w:t>The list of final scores and grant recipients was distributed to the TAC members.</w:t>
      </w:r>
    </w:p>
    <w:p w:rsidR="009D0E22" w:rsidRDefault="009D0E22" w:rsidP="009A484F">
      <w:pPr>
        <w:pStyle w:val="NoSpacing"/>
        <w:rPr>
          <w:rFonts w:ascii="Times New Roman" w:hAnsi="Times New Roman"/>
          <w:b/>
          <w:sz w:val="24"/>
          <w:szCs w:val="24"/>
        </w:rPr>
      </w:pPr>
    </w:p>
    <w:p w:rsidR="00F452FE" w:rsidRDefault="001E7C88" w:rsidP="00285040">
      <w:pPr>
        <w:pStyle w:val="NoSpacing"/>
        <w:rPr>
          <w:rFonts w:ascii="Times New Roman" w:hAnsi="Times New Roman"/>
          <w:b/>
          <w:sz w:val="24"/>
          <w:szCs w:val="24"/>
        </w:rPr>
      </w:pPr>
      <w:r w:rsidRPr="00C002A6">
        <w:rPr>
          <w:rFonts w:ascii="Times New Roman" w:hAnsi="Times New Roman"/>
          <w:b/>
          <w:sz w:val="24"/>
          <w:szCs w:val="24"/>
        </w:rPr>
        <w:t>Other Business:</w:t>
      </w:r>
    </w:p>
    <w:p w:rsidR="00DA5FC6" w:rsidRDefault="00F11359" w:rsidP="00D4463C">
      <w:pPr>
        <w:pStyle w:val="NoSpacing"/>
        <w:rPr>
          <w:rFonts w:ascii="Times New Roman" w:hAnsi="Times New Roman"/>
          <w:sz w:val="24"/>
          <w:szCs w:val="24"/>
        </w:rPr>
      </w:pPr>
      <w:r w:rsidRPr="00D4463C">
        <w:rPr>
          <w:rFonts w:ascii="Times New Roman" w:hAnsi="Times New Roman"/>
          <w:sz w:val="24"/>
          <w:szCs w:val="24"/>
        </w:rPr>
        <w:t xml:space="preserve">   </w:t>
      </w:r>
    </w:p>
    <w:p w:rsidR="00857757" w:rsidRPr="00D4463C" w:rsidRDefault="009D0E22" w:rsidP="00285040">
      <w:pPr>
        <w:pStyle w:val="NoSpacing"/>
        <w:numPr>
          <w:ilvl w:val="0"/>
          <w:numId w:val="18"/>
        </w:numPr>
        <w:rPr>
          <w:rFonts w:ascii="Times New Roman" w:hAnsi="Times New Roman"/>
          <w:b/>
          <w:sz w:val="24"/>
          <w:szCs w:val="24"/>
        </w:rPr>
      </w:pPr>
      <w:r>
        <w:rPr>
          <w:rFonts w:ascii="Times New Roman" w:hAnsi="Times New Roman"/>
          <w:b/>
          <w:sz w:val="24"/>
          <w:szCs w:val="24"/>
        </w:rPr>
        <w:t xml:space="preserve"> </w:t>
      </w:r>
      <w:r w:rsidR="00B97811">
        <w:rPr>
          <w:rFonts w:ascii="Times New Roman" w:hAnsi="Times New Roman"/>
          <w:b/>
          <w:sz w:val="24"/>
          <w:szCs w:val="24"/>
        </w:rPr>
        <w:t>Scheduling the n</w:t>
      </w:r>
      <w:r w:rsidR="001E7C88" w:rsidRPr="00D4463C">
        <w:rPr>
          <w:rFonts w:ascii="Times New Roman" w:hAnsi="Times New Roman"/>
          <w:b/>
          <w:sz w:val="24"/>
          <w:szCs w:val="24"/>
        </w:rPr>
        <w:t xml:space="preserve">ext TAC Meeting – </w:t>
      </w:r>
      <w:r w:rsidR="001E7C88" w:rsidRPr="00D4463C">
        <w:rPr>
          <w:rFonts w:ascii="Times New Roman" w:hAnsi="Times New Roman"/>
          <w:sz w:val="24"/>
          <w:szCs w:val="24"/>
        </w:rPr>
        <w:t xml:space="preserve">The </w:t>
      </w:r>
      <w:r w:rsidR="00560AD8">
        <w:rPr>
          <w:rFonts w:ascii="Times New Roman" w:hAnsi="Times New Roman"/>
          <w:sz w:val="24"/>
          <w:szCs w:val="24"/>
        </w:rPr>
        <w:t xml:space="preserve">next </w:t>
      </w:r>
      <w:r w:rsidR="00911CD8">
        <w:rPr>
          <w:rFonts w:ascii="Times New Roman" w:hAnsi="Times New Roman"/>
          <w:sz w:val="24"/>
          <w:szCs w:val="24"/>
        </w:rPr>
        <w:t>TAC meeting will be at 9</w:t>
      </w:r>
      <w:r w:rsidR="0083554B">
        <w:rPr>
          <w:rFonts w:ascii="Times New Roman" w:hAnsi="Times New Roman"/>
          <w:sz w:val="24"/>
          <w:szCs w:val="24"/>
        </w:rPr>
        <w:t xml:space="preserve">:00 am, </w:t>
      </w:r>
      <w:r w:rsidR="00560AD8">
        <w:rPr>
          <w:rFonts w:ascii="Times New Roman" w:hAnsi="Times New Roman"/>
          <w:sz w:val="24"/>
          <w:szCs w:val="24"/>
        </w:rPr>
        <w:t>December 5</w:t>
      </w:r>
      <w:r w:rsidR="00F9199C">
        <w:rPr>
          <w:rFonts w:ascii="Times New Roman" w:hAnsi="Times New Roman"/>
          <w:sz w:val="24"/>
          <w:szCs w:val="24"/>
        </w:rPr>
        <w:t>, 2018</w:t>
      </w:r>
      <w:r w:rsidR="00560AD8">
        <w:rPr>
          <w:rFonts w:ascii="Times New Roman" w:hAnsi="Times New Roman"/>
          <w:sz w:val="24"/>
          <w:szCs w:val="24"/>
        </w:rPr>
        <w:t>.</w:t>
      </w:r>
      <w:r w:rsidR="00A24F07">
        <w:rPr>
          <w:rFonts w:ascii="Times New Roman" w:hAnsi="Times New Roman"/>
          <w:sz w:val="24"/>
          <w:szCs w:val="24"/>
        </w:rPr>
        <w:t xml:space="preserve"> TAC members were reminded that transportation priorities would be voted on at this meeting. </w:t>
      </w:r>
    </w:p>
    <w:p w:rsidR="00D4463C" w:rsidRPr="00D4463C" w:rsidRDefault="00D4463C" w:rsidP="00D4463C">
      <w:pPr>
        <w:pStyle w:val="NoSpacing"/>
        <w:ind w:left="720"/>
        <w:rPr>
          <w:rFonts w:ascii="Times New Roman" w:hAnsi="Times New Roman"/>
          <w:b/>
          <w:color w:val="FF0000"/>
          <w:sz w:val="24"/>
          <w:szCs w:val="24"/>
        </w:rPr>
      </w:pPr>
    </w:p>
    <w:p w:rsidR="001E7C88" w:rsidRPr="00D4463C" w:rsidRDefault="0083554B" w:rsidP="001E7C88">
      <w:pPr>
        <w:pStyle w:val="NoSpacing"/>
        <w:rPr>
          <w:rFonts w:ascii="Times New Roman" w:hAnsi="Times New Roman"/>
          <w:b/>
          <w:sz w:val="24"/>
          <w:szCs w:val="24"/>
        </w:rPr>
      </w:pPr>
      <w:r>
        <w:rPr>
          <w:rFonts w:ascii="Times New Roman" w:hAnsi="Times New Roman"/>
          <w:b/>
          <w:sz w:val="24"/>
          <w:szCs w:val="24"/>
        </w:rPr>
        <w:t xml:space="preserve">Meeting </w:t>
      </w:r>
      <w:r w:rsidR="00DB764B">
        <w:rPr>
          <w:rFonts w:ascii="Times New Roman" w:hAnsi="Times New Roman"/>
          <w:b/>
          <w:sz w:val="24"/>
          <w:szCs w:val="24"/>
        </w:rPr>
        <w:t xml:space="preserve">was </w:t>
      </w:r>
      <w:r>
        <w:rPr>
          <w:rFonts w:ascii="Times New Roman" w:hAnsi="Times New Roman"/>
          <w:b/>
          <w:sz w:val="24"/>
          <w:szCs w:val="24"/>
        </w:rPr>
        <w:t>adjourned</w:t>
      </w:r>
      <w:r w:rsidR="00DB764B">
        <w:rPr>
          <w:rFonts w:ascii="Times New Roman" w:hAnsi="Times New Roman"/>
          <w:b/>
          <w:sz w:val="24"/>
          <w:szCs w:val="24"/>
        </w:rPr>
        <w:t>.</w:t>
      </w:r>
    </w:p>
    <w:p w:rsidR="00986FEF" w:rsidRPr="001E7C88" w:rsidRDefault="00986FEF" w:rsidP="001E7C88">
      <w:pPr>
        <w:rPr>
          <w:szCs w:val="24"/>
        </w:rPr>
      </w:pPr>
    </w:p>
    <w:sectPr w:rsidR="00986FEF" w:rsidRPr="001E7C88" w:rsidSect="0043780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FCA"/>
    <w:multiLevelType w:val="hybridMultilevel"/>
    <w:tmpl w:val="1DF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0C94"/>
    <w:multiLevelType w:val="hybridMultilevel"/>
    <w:tmpl w:val="542ED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0D55"/>
    <w:multiLevelType w:val="hybridMultilevel"/>
    <w:tmpl w:val="679EB456"/>
    <w:lvl w:ilvl="0" w:tplc="44C25C1E">
      <w:start w:val="1"/>
      <w:numFmt w:val="decimal"/>
      <w:lvlText w:val="%1."/>
      <w:lvlJc w:val="left"/>
      <w:pPr>
        <w:ind w:left="645" w:hanging="360"/>
      </w:pPr>
      <w:rPr>
        <w:rFonts w:cs="Times New Roman" w:hint="default"/>
      </w:rPr>
    </w:lvl>
    <w:lvl w:ilvl="1" w:tplc="04090019">
      <w:start w:val="1"/>
      <w:numFmt w:val="lowerLetter"/>
      <w:lvlText w:val="%2."/>
      <w:lvlJc w:val="left"/>
      <w:pPr>
        <w:ind w:left="1365" w:hanging="360"/>
      </w:pPr>
      <w:rPr>
        <w:rFonts w:cs="Times New Roman"/>
      </w:rPr>
    </w:lvl>
    <w:lvl w:ilvl="2" w:tplc="0409001B">
      <w:start w:val="1"/>
      <w:numFmt w:val="lowerRoman"/>
      <w:lvlText w:val="%3."/>
      <w:lvlJc w:val="right"/>
      <w:pPr>
        <w:ind w:left="2085" w:hanging="180"/>
      </w:pPr>
      <w:rPr>
        <w:rFonts w:cs="Times New Roman"/>
      </w:rPr>
    </w:lvl>
    <w:lvl w:ilvl="3" w:tplc="0409000F">
      <w:start w:val="1"/>
      <w:numFmt w:val="decimal"/>
      <w:lvlText w:val="%4."/>
      <w:lvlJc w:val="left"/>
      <w:pPr>
        <w:ind w:left="2805" w:hanging="360"/>
      </w:pPr>
      <w:rPr>
        <w:rFonts w:cs="Times New Roman"/>
      </w:rPr>
    </w:lvl>
    <w:lvl w:ilvl="4" w:tplc="04090019">
      <w:start w:val="1"/>
      <w:numFmt w:val="lowerLetter"/>
      <w:lvlText w:val="%5."/>
      <w:lvlJc w:val="left"/>
      <w:pPr>
        <w:ind w:left="3525" w:hanging="360"/>
      </w:pPr>
      <w:rPr>
        <w:rFonts w:cs="Times New Roman"/>
      </w:rPr>
    </w:lvl>
    <w:lvl w:ilvl="5" w:tplc="0409001B">
      <w:start w:val="1"/>
      <w:numFmt w:val="lowerRoman"/>
      <w:lvlText w:val="%6."/>
      <w:lvlJc w:val="right"/>
      <w:pPr>
        <w:ind w:left="4245" w:hanging="180"/>
      </w:pPr>
      <w:rPr>
        <w:rFonts w:cs="Times New Roman"/>
      </w:rPr>
    </w:lvl>
    <w:lvl w:ilvl="6" w:tplc="0409000F">
      <w:start w:val="1"/>
      <w:numFmt w:val="decimal"/>
      <w:lvlText w:val="%7."/>
      <w:lvlJc w:val="left"/>
      <w:pPr>
        <w:ind w:left="4965" w:hanging="360"/>
      </w:pPr>
      <w:rPr>
        <w:rFonts w:cs="Times New Roman"/>
      </w:rPr>
    </w:lvl>
    <w:lvl w:ilvl="7" w:tplc="04090019">
      <w:start w:val="1"/>
      <w:numFmt w:val="lowerLetter"/>
      <w:lvlText w:val="%8."/>
      <w:lvlJc w:val="left"/>
      <w:pPr>
        <w:ind w:left="5685" w:hanging="360"/>
      </w:pPr>
      <w:rPr>
        <w:rFonts w:cs="Times New Roman"/>
      </w:rPr>
    </w:lvl>
    <w:lvl w:ilvl="8" w:tplc="0409001B">
      <w:start w:val="1"/>
      <w:numFmt w:val="lowerRoman"/>
      <w:lvlText w:val="%9."/>
      <w:lvlJc w:val="right"/>
      <w:pPr>
        <w:ind w:left="6405" w:hanging="180"/>
      </w:pPr>
      <w:rPr>
        <w:rFonts w:cs="Times New Roman"/>
      </w:rPr>
    </w:lvl>
  </w:abstractNum>
  <w:abstractNum w:abstractNumId="3" w15:restartNumberingAfterBreak="0">
    <w:nsid w:val="069E06E9"/>
    <w:multiLevelType w:val="hybridMultilevel"/>
    <w:tmpl w:val="8F38CBCE"/>
    <w:lvl w:ilvl="0" w:tplc="960CC7A4">
      <w:start w:val="1"/>
      <w:numFmt w:val="decimal"/>
      <w:lvlText w:val="%1."/>
      <w:lvlJc w:val="left"/>
      <w:pPr>
        <w:ind w:left="645" w:hanging="360"/>
      </w:pPr>
      <w:rPr>
        <w:rFonts w:cs="Times New Roman" w:hint="default"/>
      </w:rPr>
    </w:lvl>
    <w:lvl w:ilvl="1" w:tplc="04090019">
      <w:start w:val="1"/>
      <w:numFmt w:val="lowerLetter"/>
      <w:lvlText w:val="%2."/>
      <w:lvlJc w:val="left"/>
      <w:pPr>
        <w:ind w:left="1365" w:hanging="360"/>
      </w:pPr>
      <w:rPr>
        <w:rFonts w:cs="Times New Roman"/>
      </w:rPr>
    </w:lvl>
    <w:lvl w:ilvl="2" w:tplc="0409001B">
      <w:start w:val="1"/>
      <w:numFmt w:val="lowerRoman"/>
      <w:lvlText w:val="%3."/>
      <w:lvlJc w:val="right"/>
      <w:pPr>
        <w:ind w:left="2085" w:hanging="180"/>
      </w:pPr>
      <w:rPr>
        <w:rFonts w:cs="Times New Roman"/>
      </w:rPr>
    </w:lvl>
    <w:lvl w:ilvl="3" w:tplc="0409000F">
      <w:start w:val="1"/>
      <w:numFmt w:val="decimal"/>
      <w:lvlText w:val="%4."/>
      <w:lvlJc w:val="left"/>
      <w:pPr>
        <w:ind w:left="2805" w:hanging="360"/>
      </w:pPr>
      <w:rPr>
        <w:rFonts w:cs="Times New Roman"/>
      </w:rPr>
    </w:lvl>
    <w:lvl w:ilvl="4" w:tplc="04090019">
      <w:start w:val="1"/>
      <w:numFmt w:val="lowerLetter"/>
      <w:lvlText w:val="%5."/>
      <w:lvlJc w:val="left"/>
      <w:pPr>
        <w:ind w:left="3525" w:hanging="360"/>
      </w:pPr>
      <w:rPr>
        <w:rFonts w:cs="Times New Roman"/>
      </w:rPr>
    </w:lvl>
    <w:lvl w:ilvl="5" w:tplc="0409001B">
      <w:start w:val="1"/>
      <w:numFmt w:val="lowerRoman"/>
      <w:lvlText w:val="%6."/>
      <w:lvlJc w:val="right"/>
      <w:pPr>
        <w:ind w:left="4245" w:hanging="180"/>
      </w:pPr>
      <w:rPr>
        <w:rFonts w:cs="Times New Roman"/>
      </w:rPr>
    </w:lvl>
    <w:lvl w:ilvl="6" w:tplc="0409000F">
      <w:start w:val="1"/>
      <w:numFmt w:val="decimal"/>
      <w:lvlText w:val="%7."/>
      <w:lvlJc w:val="left"/>
      <w:pPr>
        <w:ind w:left="4965" w:hanging="360"/>
      </w:pPr>
      <w:rPr>
        <w:rFonts w:cs="Times New Roman"/>
      </w:rPr>
    </w:lvl>
    <w:lvl w:ilvl="7" w:tplc="04090019">
      <w:start w:val="1"/>
      <w:numFmt w:val="lowerLetter"/>
      <w:lvlText w:val="%8."/>
      <w:lvlJc w:val="left"/>
      <w:pPr>
        <w:ind w:left="5685" w:hanging="360"/>
      </w:pPr>
      <w:rPr>
        <w:rFonts w:cs="Times New Roman"/>
      </w:rPr>
    </w:lvl>
    <w:lvl w:ilvl="8" w:tplc="0409001B">
      <w:start w:val="1"/>
      <w:numFmt w:val="lowerRoman"/>
      <w:lvlText w:val="%9."/>
      <w:lvlJc w:val="right"/>
      <w:pPr>
        <w:ind w:left="6405" w:hanging="180"/>
      </w:pPr>
      <w:rPr>
        <w:rFonts w:cs="Times New Roman"/>
      </w:rPr>
    </w:lvl>
  </w:abstractNum>
  <w:abstractNum w:abstractNumId="4" w15:restartNumberingAfterBreak="0">
    <w:nsid w:val="09F6443E"/>
    <w:multiLevelType w:val="hybridMultilevel"/>
    <w:tmpl w:val="72F8121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19CB2BB7"/>
    <w:multiLevelType w:val="hybridMultilevel"/>
    <w:tmpl w:val="AFCA5FD8"/>
    <w:lvl w:ilvl="0" w:tplc="79FC3272">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F1A4F03"/>
    <w:multiLevelType w:val="hybridMultilevel"/>
    <w:tmpl w:val="8EA609EC"/>
    <w:lvl w:ilvl="0" w:tplc="FB046C40">
      <w:start w:val="1"/>
      <w:numFmt w:val="decimal"/>
      <w:lvlText w:val="%1."/>
      <w:lvlJc w:val="left"/>
      <w:pPr>
        <w:ind w:left="720" w:hanging="360"/>
      </w:pPr>
      <w:rPr>
        <w:rFonts w:ascii="Times New Roman" w:eastAsia="Times New Roman" w:hAnsi="Times New Roman" w:cs="Times New Roman"/>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08B213E"/>
    <w:multiLevelType w:val="hybridMultilevel"/>
    <w:tmpl w:val="E488F386"/>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21B979BA"/>
    <w:multiLevelType w:val="hybridMultilevel"/>
    <w:tmpl w:val="30FC912A"/>
    <w:lvl w:ilvl="0" w:tplc="162AB88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A5C4A"/>
    <w:multiLevelType w:val="hybridMultilevel"/>
    <w:tmpl w:val="97E0031C"/>
    <w:lvl w:ilvl="0" w:tplc="C9428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E34E3"/>
    <w:multiLevelType w:val="hybridMultilevel"/>
    <w:tmpl w:val="9DB6D1DC"/>
    <w:lvl w:ilvl="0" w:tplc="604E1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DF45B7"/>
    <w:multiLevelType w:val="hybridMultilevel"/>
    <w:tmpl w:val="FDCE4F84"/>
    <w:lvl w:ilvl="0" w:tplc="8E062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5D0DA6"/>
    <w:multiLevelType w:val="hybridMultilevel"/>
    <w:tmpl w:val="8918FE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0730064"/>
    <w:multiLevelType w:val="hybridMultilevel"/>
    <w:tmpl w:val="73D64D5A"/>
    <w:lvl w:ilvl="0" w:tplc="EEB09F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35997"/>
    <w:multiLevelType w:val="hybridMultilevel"/>
    <w:tmpl w:val="AE3CD5BA"/>
    <w:lvl w:ilvl="0" w:tplc="8D6C1024">
      <w:start w:val="1"/>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343780"/>
    <w:multiLevelType w:val="hybridMultilevel"/>
    <w:tmpl w:val="B38A519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12176F7"/>
    <w:multiLevelType w:val="hybridMultilevel"/>
    <w:tmpl w:val="A2DC42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D0B5DA6"/>
    <w:multiLevelType w:val="hybridMultilevel"/>
    <w:tmpl w:val="D67E4648"/>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16"/>
  </w:num>
  <w:num w:numId="2">
    <w:abstractNumId w:val="12"/>
  </w:num>
  <w:num w:numId="3">
    <w:abstractNumId w:val="6"/>
  </w:num>
  <w:num w:numId="4">
    <w:abstractNumId w:val="15"/>
  </w:num>
  <w:num w:numId="5">
    <w:abstractNumId w:val="4"/>
  </w:num>
  <w:num w:numId="6">
    <w:abstractNumId w:val="17"/>
  </w:num>
  <w:num w:numId="7">
    <w:abstractNumId w:val="7"/>
  </w:num>
  <w:num w:numId="8">
    <w:abstractNumId w:val="2"/>
  </w:num>
  <w:num w:numId="9">
    <w:abstractNumId w:val="3"/>
  </w:num>
  <w:num w:numId="10">
    <w:abstractNumId w:val="5"/>
  </w:num>
  <w:num w:numId="11">
    <w:abstractNumId w:val="10"/>
  </w:num>
  <w:num w:numId="12">
    <w:abstractNumId w:val="13"/>
  </w:num>
  <w:num w:numId="13">
    <w:abstractNumId w:val="1"/>
  </w:num>
  <w:num w:numId="14">
    <w:abstractNumId w:val="8"/>
  </w:num>
  <w:num w:numId="15">
    <w:abstractNumId w:val="14"/>
  </w:num>
  <w:num w:numId="16">
    <w:abstractNumId w:val="9"/>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0F"/>
    <w:rsid w:val="000012A7"/>
    <w:rsid w:val="000054E9"/>
    <w:rsid w:val="0000666A"/>
    <w:rsid w:val="00006B14"/>
    <w:rsid w:val="000071AC"/>
    <w:rsid w:val="00020B9B"/>
    <w:rsid w:val="00020D03"/>
    <w:rsid w:val="00021A21"/>
    <w:rsid w:val="00022045"/>
    <w:rsid w:val="00024818"/>
    <w:rsid w:val="0002615A"/>
    <w:rsid w:val="000314B9"/>
    <w:rsid w:val="00040486"/>
    <w:rsid w:val="00040803"/>
    <w:rsid w:val="000531FA"/>
    <w:rsid w:val="000620C4"/>
    <w:rsid w:val="00063F41"/>
    <w:rsid w:val="000679EC"/>
    <w:rsid w:val="0008739C"/>
    <w:rsid w:val="00092AE1"/>
    <w:rsid w:val="00093CC7"/>
    <w:rsid w:val="000976EE"/>
    <w:rsid w:val="000A1F29"/>
    <w:rsid w:val="000C5FBE"/>
    <w:rsid w:val="000D4AA3"/>
    <w:rsid w:val="000D7B4E"/>
    <w:rsid w:val="000E2043"/>
    <w:rsid w:val="000E255B"/>
    <w:rsid w:val="000E4B09"/>
    <w:rsid w:val="000E4BE6"/>
    <w:rsid w:val="000E4C1A"/>
    <w:rsid w:val="000E5F4A"/>
    <w:rsid w:val="000E7843"/>
    <w:rsid w:val="000F4DD5"/>
    <w:rsid w:val="000F53D8"/>
    <w:rsid w:val="00107035"/>
    <w:rsid w:val="00112555"/>
    <w:rsid w:val="001315D2"/>
    <w:rsid w:val="0013555B"/>
    <w:rsid w:val="00140480"/>
    <w:rsid w:val="0014518D"/>
    <w:rsid w:val="00152051"/>
    <w:rsid w:val="001602F7"/>
    <w:rsid w:val="00162B4D"/>
    <w:rsid w:val="0019261F"/>
    <w:rsid w:val="00195203"/>
    <w:rsid w:val="001A1E1C"/>
    <w:rsid w:val="001A2763"/>
    <w:rsid w:val="001A4BC7"/>
    <w:rsid w:val="001A6DA3"/>
    <w:rsid w:val="001A7AEB"/>
    <w:rsid w:val="001B486F"/>
    <w:rsid w:val="001B70A4"/>
    <w:rsid w:val="001C3FC5"/>
    <w:rsid w:val="001C68F0"/>
    <w:rsid w:val="001C6CC7"/>
    <w:rsid w:val="001D1618"/>
    <w:rsid w:val="001D2ADA"/>
    <w:rsid w:val="001E7C88"/>
    <w:rsid w:val="001F6C61"/>
    <w:rsid w:val="0020011C"/>
    <w:rsid w:val="002055D9"/>
    <w:rsid w:val="00213CF8"/>
    <w:rsid w:val="0022027D"/>
    <w:rsid w:val="00220F04"/>
    <w:rsid w:val="0022342A"/>
    <w:rsid w:val="00223997"/>
    <w:rsid w:val="00224A49"/>
    <w:rsid w:val="00231EDF"/>
    <w:rsid w:val="0023328B"/>
    <w:rsid w:val="00235963"/>
    <w:rsid w:val="00240FA5"/>
    <w:rsid w:val="002454A7"/>
    <w:rsid w:val="002515EB"/>
    <w:rsid w:val="00251641"/>
    <w:rsid w:val="002558A0"/>
    <w:rsid w:val="002654C6"/>
    <w:rsid w:val="00266E55"/>
    <w:rsid w:val="00270D30"/>
    <w:rsid w:val="00273FB9"/>
    <w:rsid w:val="00283EF1"/>
    <w:rsid w:val="00285040"/>
    <w:rsid w:val="002A22F5"/>
    <w:rsid w:val="002A3A0E"/>
    <w:rsid w:val="002A5CDF"/>
    <w:rsid w:val="002B0298"/>
    <w:rsid w:val="002B3828"/>
    <w:rsid w:val="002C6576"/>
    <w:rsid w:val="002C70F9"/>
    <w:rsid w:val="002D3E06"/>
    <w:rsid w:val="002D4097"/>
    <w:rsid w:val="002E26EE"/>
    <w:rsid w:val="002E2F2B"/>
    <w:rsid w:val="002E306B"/>
    <w:rsid w:val="002E4B11"/>
    <w:rsid w:val="002F710A"/>
    <w:rsid w:val="00300155"/>
    <w:rsid w:val="003023F7"/>
    <w:rsid w:val="00303F8E"/>
    <w:rsid w:val="00305214"/>
    <w:rsid w:val="00310740"/>
    <w:rsid w:val="0031309D"/>
    <w:rsid w:val="00314654"/>
    <w:rsid w:val="00315371"/>
    <w:rsid w:val="00321CC1"/>
    <w:rsid w:val="00326561"/>
    <w:rsid w:val="00334540"/>
    <w:rsid w:val="00337A7F"/>
    <w:rsid w:val="003413C6"/>
    <w:rsid w:val="00346E72"/>
    <w:rsid w:val="00350B65"/>
    <w:rsid w:val="00355E42"/>
    <w:rsid w:val="003561E6"/>
    <w:rsid w:val="00360CF4"/>
    <w:rsid w:val="003654E1"/>
    <w:rsid w:val="003933BF"/>
    <w:rsid w:val="003940E0"/>
    <w:rsid w:val="0039498E"/>
    <w:rsid w:val="003A6FE5"/>
    <w:rsid w:val="003B22DE"/>
    <w:rsid w:val="003B5470"/>
    <w:rsid w:val="003E1CDD"/>
    <w:rsid w:val="003E2807"/>
    <w:rsid w:val="003E57EC"/>
    <w:rsid w:val="003F58FA"/>
    <w:rsid w:val="00403056"/>
    <w:rsid w:val="00403A49"/>
    <w:rsid w:val="00407531"/>
    <w:rsid w:val="00412CBA"/>
    <w:rsid w:val="004157BF"/>
    <w:rsid w:val="00421542"/>
    <w:rsid w:val="004276F4"/>
    <w:rsid w:val="00427E4A"/>
    <w:rsid w:val="00436C10"/>
    <w:rsid w:val="00437803"/>
    <w:rsid w:val="00444A1C"/>
    <w:rsid w:val="00470A77"/>
    <w:rsid w:val="00471B3C"/>
    <w:rsid w:val="004748BB"/>
    <w:rsid w:val="00486609"/>
    <w:rsid w:val="00494D20"/>
    <w:rsid w:val="004A3828"/>
    <w:rsid w:val="004A474E"/>
    <w:rsid w:val="004A6801"/>
    <w:rsid w:val="004A7271"/>
    <w:rsid w:val="004C1FCE"/>
    <w:rsid w:val="004D4BE5"/>
    <w:rsid w:val="004D74EB"/>
    <w:rsid w:val="004E41C2"/>
    <w:rsid w:val="004E4C4C"/>
    <w:rsid w:val="004F007B"/>
    <w:rsid w:val="004F71A6"/>
    <w:rsid w:val="00502757"/>
    <w:rsid w:val="00504405"/>
    <w:rsid w:val="0051590D"/>
    <w:rsid w:val="00515DCE"/>
    <w:rsid w:val="0052210F"/>
    <w:rsid w:val="00530EEB"/>
    <w:rsid w:val="00540968"/>
    <w:rsid w:val="00540EBD"/>
    <w:rsid w:val="00541093"/>
    <w:rsid w:val="00542E49"/>
    <w:rsid w:val="00545401"/>
    <w:rsid w:val="00551F9E"/>
    <w:rsid w:val="005527C3"/>
    <w:rsid w:val="00560AD8"/>
    <w:rsid w:val="00562AA4"/>
    <w:rsid w:val="00564E89"/>
    <w:rsid w:val="00566EC7"/>
    <w:rsid w:val="00574119"/>
    <w:rsid w:val="005818AF"/>
    <w:rsid w:val="00585D2D"/>
    <w:rsid w:val="0059049D"/>
    <w:rsid w:val="005948C4"/>
    <w:rsid w:val="00596E9A"/>
    <w:rsid w:val="005A2559"/>
    <w:rsid w:val="005B4E40"/>
    <w:rsid w:val="005C0280"/>
    <w:rsid w:val="005C3AB2"/>
    <w:rsid w:val="005C6BDC"/>
    <w:rsid w:val="005D2C44"/>
    <w:rsid w:val="005E6ABC"/>
    <w:rsid w:val="00602CE5"/>
    <w:rsid w:val="006046E5"/>
    <w:rsid w:val="00625CCF"/>
    <w:rsid w:val="00626240"/>
    <w:rsid w:val="0063056A"/>
    <w:rsid w:val="00650622"/>
    <w:rsid w:val="00661A40"/>
    <w:rsid w:val="006721CC"/>
    <w:rsid w:val="00672F05"/>
    <w:rsid w:val="00680837"/>
    <w:rsid w:val="00682A04"/>
    <w:rsid w:val="00685968"/>
    <w:rsid w:val="006864A0"/>
    <w:rsid w:val="00690EC3"/>
    <w:rsid w:val="0069383F"/>
    <w:rsid w:val="006A631E"/>
    <w:rsid w:val="006A7F45"/>
    <w:rsid w:val="006B2218"/>
    <w:rsid w:val="006B3488"/>
    <w:rsid w:val="006D02A6"/>
    <w:rsid w:val="006D3374"/>
    <w:rsid w:val="006D5590"/>
    <w:rsid w:val="006E1C2F"/>
    <w:rsid w:val="006E1FC1"/>
    <w:rsid w:val="006E4625"/>
    <w:rsid w:val="006F023B"/>
    <w:rsid w:val="006F37A7"/>
    <w:rsid w:val="006F6403"/>
    <w:rsid w:val="006F723B"/>
    <w:rsid w:val="00706D1C"/>
    <w:rsid w:val="00707E49"/>
    <w:rsid w:val="0071043A"/>
    <w:rsid w:val="00712930"/>
    <w:rsid w:val="00713313"/>
    <w:rsid w:val="007143D1"/>
    <w:rsid w:val="007205CA"/>
    <w:rsid w:val="00731DAA"/>
    <w:rsid w:val="00736378"/>
    <w:rsid w:val="00741635"/>
    <w:rsid w:val="00750E1B"/>
    <w:rsid w:val="00751D0A"/>
    <w:rsid w:val="00756723"/>
    <w:rsid w:val="00756C00"/>
    <w:rsid w:val="00760A9C"/>
    <w:rsid w:val="00764C87"/>
    <w:rsid w:val="007767E6"/>
    <w:rsid w:val="00782894"/>
    <w:rsid w:val="007857A7"/>
    <w:rsid w:val="00791B3B"/>
    <w:rsid w:val="00794D8C"/>
    <w:rsid w:val="00797F64"/>
    <w:rsid w:val="007A0999"/>
    <w:rsid w:val="007A1EE2"/>
    <w:rsid w:val="007A62B7"/>
    <w:rsid w:val="007B0582"/>
    <w:rsid w:val="007B0A00"/>
    <w:rsid w:val="007B715C"/>
    <w:rsid w:val="007D0DE4"/>
    <w:rsid w:val="007D67F4"/>
    <w:rsid w:val="007D680F"/>
    <w:rsid w:val="007E1114"/>
    <w:rsid w:val="007F7B37"/>
    <w:rsid w:val="00800851"/>
    <w:rsid w:val="00806563"/>
    <w:rsid w:val="00812FAE"/>
    <w:rsid w:val="008153DE"/>
    <w:rsid w:val="008219C8"/>
    <w:rsid w:val="00823DEE"/>
    <w:rsid w:val="008260CC"/>
    <w:rsid w:val="008263D9"/>
    <w:rsid w:val="008274B0"/>
    <w:rsid w:val="0083554B"/>
    <w:rsid w:val="008410D3"/>
    <w:rsid w:val="00853701"/>
    <w:rsid w:val="00857757"/>
    <w:rsid w:val="00864B5F"/>
    <w:rsid w:val="008668B7"/>
    <w:rsid w:val="008736AB"/>
    <w:rsid w:val="00875F70"/>
    <w:rsid w:val="008820D4"/>
    <w:rsid w:val="00884C69"/>
    <w:rsid w:val="008851A0"/>
    <w:rsid w:val="0089183A"/>
    <w:rsid w:val="0089397F"/>
    <w:rsid w:val="0089573A"/>
    <w:rsid w:val="00895CA2"/>
    <w:rsid w:val="008A09AA"/>
    <w:rsid w:val="008A7FE6"/>
    <w:rsid w:val="008B3418"/>
    <w:rsid w:val="008B36A0"/>
    <w:rsid w:val="008B57DA"/>
    <w:rsid w:val="008B7EEF"/>
    <w:rsid w:val="008C5944"/>
    <w:rsid w:val="008D25CF"/>
    <w:rsid w:val="008D26F2"/>
    <w:rsid w:val="008E4F40"/>
    <w:rsid w:val="008F1EF8"/>
    <w:rsid w:val="008F34B8"/>
    <w:rsid w:val="00902C87"/>
    <w:rsid w:val="009107DB"/>
    <w:rsid w:val="00911CD8"/>
    <w:rsid w:val="0093619F"/>
    <w:rsid w:val="00944F92"/>
    <w:rsid w:val="009458D7"/>
    <w:rsid w:val="00957CD0"/>
    <w:rsid w:val="0096066A"/>
    <w:rsid w:val="009642B9"/>
    <w:rsid w:val="009647E0"/>
    <w:rsid w:val="00966995"/>
    <w:rsid w:val="0096711E"/>
    <w:rsid w:val="00976308"/>
    <w:rsid w:val="00981C41"/>
    <w:rsid w:val="00985C11"/>
    <w:rsid w:val="00986FEF"/>
    <w:rsid w:val="00987EE3"/>
    <w:rsid w:val="009918CE"/>
    <w:rsid w:val="0099489B"/>
    <w:rsid w:val="009A3E50"/>
    <w:rsid w:val="009A403B"/>
    <w:rsid w:val="009A484F"/>
    <w:rsid w:val="009A5CAF"/>
    <w:rsid w:val="009B6209"/>
    <w:rsid w:val="009C2DCD"/>
    <w:rsid w:val="009C7201"/>
    <w:rsid w:val="009D0E22"/>
    <w:rsid w:val="009E0A5E"/>
    <w:rsid w:val="009E0FE1"/>
    <w:rsid w:val="009E1AA6"/>
    <w:rsid w:val="009E57B8"/>
    <w:rsid w:val="009E6C1D"/>
    <w:rsid w:val="009F0906"/>
    <w:rsid w:val="009F1A5F"/>
    <w:rsid w:val="00A009E1"/>
    <w:rsid w:val="00A114E0"/>
    <w:rsid w:val="00A13581"/>
    <w:rsid w:val="00A14F55"/>
    <w:rsid w:val="00A1590F"/>
    <w:rsid w:val="00A20C0F"/>
    <w:rsid w:val="00A24F07"/>
    <w:rsid w:val="00A45CA5"/>
    <w:rsid w:val="00A539E4"/>
    <w:rsid w:val="00A579A4"/>
    <w:rsid w:val="00A6093D"/>
    <w:rsid w:val="00A62201"/>
    <w:rsid w:val="00A65F7D"/>
    <w:rsid w:val="00A703B8"/>
    <w:rsid w:val="00A87B75"/>
    <w:rsid w:val="00A92407"/>
    <w:rsid w:val="00AA390A"/>
    <w:rsid w:val="00AB15C3"/>
    <w:rsid w:val="00AB1AD4"/>
    <w:rsid w:val="00AB269F"/>
    <w:rsid w:val="00AB380C"/>
    <w:rsid w:val="00AB4012"/>
    <w:rsid w:val="00AC3E23"/>
    <w:rsid w:val="00AC6520"/>
    <w:rsid w:val="00AE279A"/>
    <w:rsid w:val="00AE5A37"/>
    <w:rsid w:val="00AE7677"/>
    <w:rsid w:val="00B00CDB"/>
    <w:rsid w:val="00B0631E"/>
    <w:rsid w:val="00B108BF"/>
    <w:rsid w:val="00B146F4"/>
    <w:rsid w:val="00B15402"/>
    <w:rsid w:val="00B20096"/>
    <w:rsid w:val="00B43162"/>
    <w:rsid w:val="00B47085"/>
    <w:rsid w:val="00B507F9"/>
    <w:rsid w:val="00B57201"/>
    <w:rsid w:val="00B72850"/>
    <w:rsid w:val="00B8011D"/>
    <w:rsid w:val="00B97811"/>
    <w:rsid w:val="00BA35BA"/>
    <w:rsid w:val="00BB79C0"/>
    <w:rsid w:val="00BC47C2"/>
    <w:rsid w:val="00BD0621"/>
    <w:rsid w:val="00BD4BA9"/>
    <w:rsid w:val="00BE1593"/>
    <w:rsid w:val="00BE6BE0"/>
    <w:rsid w:val="00BF0323"/>
    <w:rsid w:val="00BF47CD"/>
    <w:rsid w:val="00C002A6"/>
    <w:rsid w:val="00C018F5"/>
    <w:rsid w:val="00C02B31"/>
    <w:rsid w:val="00C03752"/>
    <w:rsid w:val="00C03DA6"/>
    <w:rsid w:val="00C04247"/>
    <w:rsid w:val="00C06020"/>
    <w:rsid w:val="00C078C9"/>
    <w:rsid w:val="00C13C22"/>
    <w:rsid w:val="00C14BA5"/>
    <w:rsid w:val="00C156E6"/>
    <w:rsid w:val="00C2401F"/>
    <w:rsid w:val="00C25833"/>
    <w:rsid w:val="00C26208"/>
    <w:rsid w:val="00C30AF9"/>
    <w:rsid w:val="00C474F0"/>
    <w:rsid w:val="00C55902"/>
    <w:rsid w:val="00C674B2"/>
    <w:rsid w:val="00C71C5B"/>
    <w:rsid w:val="00C733CC"/>
    <w:rsid w:val="00C768CC"/>
    <w:rsid w:val="00C7762E"/>
    <w:rsid w:val="00C8452F"/>
    <w:rsid w:val="00C87F6E"/>
    <w:rsid w:val="00C93000"/>
    <w:rsid w:val="00CA2DF7"/>
    <w:rsid w:val="00CA52FD"/>
    <w:rsid w:val="00CA557E"/>
    <w:rsid w:val="00CA6E72"/>
    <w:rsid w:val="00CB5FB9"/>
    <w:rsid w:val="00CC6439"/>
    <w:rsid w:val="00CC70A4"/>
    <w:rsid w:val="00CC7FF1"/>
    <w:rsid w:val="00CD774C"/>
    <w:rsid w:val="00CE05A3"/>
    <w:rsid w:val="00CE36C8"/>
    <w:rsid w:val="00D005D6"/>
    <w:rsid w:val="00D01E67"/>
    <w:rsid w:val="00D140B0"/>
    <w:rsid w:val="00D327A7"/>
    <w:rsid w:val="00D352FB"/>
    <w:rsid w:val="00D4463C"/>
    <w:rsid w:val="00D46910"/>
    <w:rsid w:val="00D5039D"/>
    <w:rsid w:val="00D5117D"/>
    <w:rsid w:val="00D55385"/>
    <w:rsid w:val="00D5758F"/>
    <w:rsid w:val="00D5773E"/>
    <w:rsid w:val="00D648FA"/>
    <w:rsid w:val="00D66B56"/>
    <w:rsid w:val="00D73F1E"/>
    <w:rsid w:val="00D745AB"/>
    <w:rsid w:val="00D77015"/>
    <w:rsid w:val="00D857C6"/>
    <w:rsid w:val="00D8736D"/>
    <w:rsid w:val="00D90713"/>
    <w:rsid w:val="00DA0E68"/>
    <w:rsid w:val="00DA5FC6"/>
    <w:rsid w:val="00DA7CE7"/>
    <w:rsid w:val="00DA7E7A"/>
    <w:rsid w:val="00DB40C1"/>
    <w:rsid w:val="00DB5010"/>
    <w:rsid w:val="00DB6526"/>
    <w:rsid w:val="00DB764B"/>
    <w:rsid w:val="00DD3A93"/>
    <w:rsid w:val="00DF0101"/>
    <w:rsid w:val="00DF0232"/>
    <w:rsid w:val="00DF4236"/>
    <w:rsid w:val="00E00538"/>
    <w:rsid w:val="00E02220"/>
    <w:rsid w:val="00E10049"/>
    <w:rsid w:val="00E16F6B"/>
    <w:rsid w:val="00E237DA"/>
    <w:rsid w:val="00E30730"/>
    <w:rsid w:val="00E417BF"/>
    <w:rsid w:val="00E419D0"/>
    <w:rsid w:val="00E47B2A"/>
    <w:rsid w:val="00E558D7"/>
    <w:rsid w:val="00E57E67"/>
    <w:rsid w:val="00E64186"/>
    <w:rsid w:val="00E65958"/>
    <w:rsid w:val="00E67BC2"/>
    <w:rsid w:val="00E7292A"/>
    <w:rsid w:val="00E77ACD"/>
    <w:rsid w:val="00E9084D"/>
    <w:rsid w:val="00E92FBE"/>
    <w:rsid w:val="00E9430D"/>
    <w:rsid w:val="00E95574"/>
    <w:rsid w:val="00EA0609"/>
    <w:rsid w:val="00EA3250"/>
    <w:rsid w:val="00EA6377"/>
    <w:rsid w:val="00EC1655"/>
    <w:rsid w:val="00EC304C"/>
    <w:rsid w:val="00EC46BA"/>
    <w:rsid w:val="00EC646D"/>
    <w:rsid w:val="00ED3888"/>
    <w:rsid w:val="00ED45CE"/>
    <w:rsid w:val="00EE2CD9"/>
    <w:rsid w:val="00EE43C7"/>
    <w:rsid w:val="00EE4EA3"/>
    <w:rsid w:val="00EF139A"/>
    <w:rsid w:val="00EF67F1"/>
    <w:rsid w:val="00F00446"/>
    <w:rsid w:val="00F034FC"/>
    <w:rsid w:val="00F03F35"/>
    <w:rsid w:val="00F07540"/>
    <w:rsid w:val="00F11359"/>
    <w:rsid w:val="00F13D5E"/>
    <w:rsid w:val="00F13E32"/>
    <w:rsid w:val="00F167C7"/>
    <w:rsid w:val="00F274F8"/>
    <w:rsid w:val="00F310CB"/>
    <w:rsid w:val="00F32B0C"/>
    <w:rsid w:val="00F42E81"/>
    <w:rsid w:val="00F452FE"/>
    <w:rsid w:val="00F51043"/>
    <w:rsid w:val="00F52CAA"/>
    <w:rsid w:val="00F52D31"/>
    <w:rsid w:val="00F55088"/>
    <w:rsid w:val="00F57EA9"/>
    <w:rsid w:val="00F60B27"/>
    <w:rsid w:val="00F61075"/>
    <w:rsid w:val="00F63404"/>
    <w:rsid w:val="00F9199C"/>
    <w:rsid w:val="00FA1D72"/>
    <w:rsid w:val="00FA2B97"/>
    <w:rsid w:val="00FA32EA"/>
    <w:rsid w:val="00FA643A"/>
    <w:rsid w:val="00FB4B9E"/>
    <w:rsid w:val="00FB61BB"/>
    <w:rsid w:val="00FC3B25"/>
    <w:rsid w:val="00FC4124"/>
    <w:rsid w:val="00FC474D"/>
    <w:rsid w:val="00FC5115"/>
    <w:rsid w:val="00FC7C8A"/>
    <w:rsid w:val="00FD0595"/>
    <w:rsid w:val="00FD59B2"/>
    <w:rsid w:val="00FE1F50"/>
    <w:rsid w:val="00FE3DE8"/>
    <w:rsid w:val="00FF0291"/>
    <w:rsid w:val="00FF20B9"/>
    <w:rsid w:val="00FF37E3"/>
    <w:rsid w:val="00FF695F"/>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4283A"/>
  <w15:docId w15:val="{D7128265-1E1D-487D-B7B4-8FE521B3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00"/>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C240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2210F"/>
    <w:rPr>
      <w:rFonts w:eastAsia="Times New Roman"/>
      <w:sz w:val="22"/>
      <w:szCs w:val="22"/>
    </w:rPr>
  </w:style>
  <w:style w:type="paragraph" w:styleId="ListParagraph">
    <w:name w:val="List Paragraph"/>
    <w:basedOn w:val="Normal"/>
    <w:qFormat/>
    <w:rsid w:val="00F60B27"/>
    <w:pPr>
      <w:ind w:left="720"/>
    </w:pPr>
  </w:style>
  <w:style w:type="table" w:styleId="TableGrid">
    <w:name w:val="Table Grid"/>
    <w:basedOn w:val="TableNormal"/>
    <w:rsid w:val="00DF010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C2401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E4C1A"/>
  </w:style>
  <w:style w:type="paragraph" w:styleId="BalloonText">
    <w:name w:val="Balloon Text"/>
    <w:basedOn w:val="Normal"/>
    <w:link w:val="BalloonTextChar"/>
    <w:semiHidden/>
    <w:unhideWhenUsed/>
    <w:rsid w:val="00421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215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65872124">
      <w:bodyDiv w:val="1"/>
      <w:marLeft w:val="0"/>
      <w:marRight w:val="0"/>
      <w:marTop w:val="0"/>
      <w:marBottom w:val="0"/>
      <w:divBdr>
        <w:top w:val="none" w:sz="0" w:space="0" w:color="auto"/>
        <w:left w:val="none" w:sz="0" w:space="0" w:color="auto"/>
        <w:bottom w:val="none" w:sz="0" w:space="0" w:color="auto"/>
        <w:right w:val="none" w:sz="0" w:space="0" w:color="auto"/>
      </w:divBdr>
    </w:div>
    <w:div w:id="261686624">
      <w:bodyDiv w:val="1"/>
      <w:marLeft w:val="0"/>
      <w:marRight w:val="0"/>
      <w:marTop w:val="0"/>
      <w:marBottom w:val="0"/>
      <w:divBdr>
        <w:top w:val="none" w:sz="0" w:space="0" w:color="auto"/>
        <w:left w:val="none" w:sz="0" w:space="0" w:color="auto"/>
        <w:bottom w:val="none" w:sz="0" w:space="0" w:color="auto"/>
        <w:right w:val="none" w:sz="0" w:space="0" w:color="auto"/>
      </w:divBdr>
    </w:div>
    <w:div w:id="313798977">
      <w:bodyDiv w:val="1"/>
      <w:marLeft w:val="0"/>
      <w:marRight w:val="0"/>
      <w:marTop w:val="0"/>
      <w:marBottom w:val="0"/>
      <w:divBdr>
        <w:top w:val="none" w:sz="0" w:space="0" w:color="auto"/>
        <w:left w:val="none" w:sz="0" w:space="0" w:color="auto"/>
        <w:bottom w:val="none" w:sz="0" w:space="0" w:color="auto"/>
        <w:right w:val="none" w:sz="0" w:space="0" w:color="auto"/>
      </w:divBdr>
      <w:divsChild>
        <w:div w:id="1088817073">
          <w:marLeft w:val="0"/>
          <w:marRight w:val="0"/>
          <w:marTop w:val="0"/>
          <w:marBottom w:val="0"/>
          <w:divBdr>
            <w:top w:val="none" w:sz="0" w:space="0" w:color="auto"/>
            <w:left w:val="none" w:sz="0" w:space="0" w:color="auto"/>
            <w:bottom w:val="none" w:sz="0" w:space="0" w:color="auto"/>
            <w:right w:val="none" w:sz="0" w:space="0" w:color="auto"/>
          </w:divBdr>
        </w:div>
      </w:divsChild>
    </w:div>
    <w:div w:id="501436508">
      <w:bodyDiv w:val="1"/>
      <w:marLeft w:val="0"/>
      <w:marRight w:val="0"/>
      <w:marTop w:val="0"/>
      <w:marBottom w:val="0"/>
      <w:divBdr>
        <w:top w:val="none" w:sz="0" w:space="0" w:color="auto"/>
        <w:left w:val="none" w:sz="0" w:space="0" w:color="auto"/>
        <w:bottom w:val="none" w:sz="0" w:space="0" w:color="auto"/>
        <w:right w:val="none" w:sz="0" w:space="0" w:color="auto"/>
      </w:divBdr>
    </w:div>
    <w:div w:id="1491023279">
      <w:bodyDiv w:val="1"/>
      <w:marLeft w:val="0"/>
      <w:marRight w:val="0"/>
      <w:marTop w:val="0"/>
      <w:marBottom w:val="0"/>
      <w:divBdr>
        <w:top w:val="none" w:sz="0" w:space="0" w:color="auto"/>
        <w:left w:val="none" w:sz="0" w:space="0" w:color="auto"/>
        <w:bottom w:val="none" w:sz="0" w:space="0" w:color="auto"/>
        <w:right w:val="none" w:sz="0" w:space="0" w:color="auto"/>
      </w:divBdr>
    </w:div>
    <w:div w:id="1642886658">
      <w:bodyDiv w:val="1"/>
      <w:marLeft w:val="0"/>
      <w:marRight w:val="0"/>
      <w:marTop w:val="0"/>
      <w:marBottom w:val="0"/>
      <w:divBdr>
        <w:top w:val="none" w:sz="0" w:space="0" w:color="auto"/>
        <w:left w:val="none" w:sz="0" w:space="0" w:color="auto"/>
        <w:bottom w:val="none" w:sz="0" w:space="0" w:color="auto"/>
        <w:right w:val="none" w:sz="0" w:space="0" w:color="auto"/>
      </w:divBdr>
    </w:div>
    <w:div w:id="17559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DA24-2449-41E6-903D-850EC559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3</Pages>
  <Words>785</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Carroll</dc:creator>
  <cp:lastModifiedBy>Rebecca Thacker</cp:lastModifiedBy>
  <cp:revision>27</cp:revision>
  <cp:lastPrinted>2018-11-26T18:54:00Z</cp:lastPrinted>
  <dcterms:created xsi:type="dcterms:W3CDTF">2018-10-03T15:04:00Z</dcterms:created>
  <dcterms:modified xsi:type="dcterms:W3CDTF">2018-11-26T19:18:00Z</dcterms:modified>
</cp:coreProperties>
</file>